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4304" w14:textId="77777777" w:rsidR="00011508" w:rsidRPr="00455F41" w:rsidRDefault="00011508" w:rsidP="00011508">
      <w:pPr>
        <w:rPr>
          <w:rFonts w:ascii="Marianne" w:hAnsi="Marianne" w:cs="Calibri"/>
          <w:b/>
          <w:smallCaps/>
          <w:sz w:val="4"/>
          <w:szCs w:val="24"/>
        </w:rPr>
      </w:pPr>
    </w:p>
    <w:p w14:paraId="1249BEE8" w14:textId="20FA2A3F" w:rsidR="00011508" w:rsidRPr="00455F41" w:rsidRDefault="00011508" w:rsidP="00011508">
      <w:pPr>
        <w:rPr>
          <w:rFonts w:ascii="Marianne" w:hAnsi="Marianne" w:cs="Calibri"/>
          <w:b/>
          <w:smallCaps/>
          <w:sz w:val="24"/>
          <w:szCs w:val="24"/>
        </w:rPr>
      </w:pPr>
    </w:p>
    <w:p w14:paraId="222A283F" w14:textId="77777777" w:rsidR="00011508" w:rsidRPr="00455F41" w:rsidRDefault="00011508" w:rsidP="00011508">
      <w:pPr>
        <w:ind w:left="993"/>
        <w:jc w:val="right"/>
        <w:rPr>
          <w:rFonts w:ascii="Marianne" w:hAnsi="Marianne" w:cs="Calibri"/>
          <w:smallCaps/>
          <w:sz w:val="24"/>
          <w:szCs w:val="24"/>
        </w:rPr>
      </w:pPr>
    </w:p>
    <w:p w14:paraId="4656C2D7" w14:textId="0FB89F83" w:rsidR="00011508" w:rsidRDefault="00011508" w:rsidP="00116BF2">
      <w:pPr>
        <w:ind w:left="556" w:firstLine="0"/>
        <w:jc w:val="center"/>
        <w:rPr>
          <w:rFonts w:ascii="Marianne" w:hAnsi="Marianne"/>
          <w:b/>
          <w:smallCaps/>
          <w:sz w:val="40"/>
          <w:szCs w:val="40"/>
        </w:rPr>
      </w:pPr>
      <w:r w:rsidRPr="00455F41">
        <w:rPr>
          <w:rFonts w:ascii="Marianne" w:hAnsi="Marianne"/>
          <w:b/>
          <w:smallCaps/>
          <w:sz w:val="40"/>
          <w:szCs w:val="40"/>
        </w:rPr>
        <w:t>Dossier Technique</w:t>
      </w:r>
      <w:r w:rsidR="00486999" w:rsidRPr="00455F41">
        <w:rPr>
          <w:rFonts w:ascii="Marianne" w:hAnsi="Marianne"/>
          <w:b/>
          <w:smallCaps/>
          <w:sz w:val="40"/>
          <w:szCs w:val="40"/>
        </w:rPr>
        <w:t xml:space="preserve"> </w:t>
      </w:r>
      <w:r w:rsidR="0084163F" w:rsidRPr="00455F41">
        <w:rPr>
          <w:rFonts w:ascii="Marianne" w:hAnsi="Marianne"/>
          <w:b/>
          <w:smallCaps/>
          <w:sz w:val="40"/>
          <w:szCs w:val="40"/>
        </w:rPr>
        <w:t>de demande d’aide</w:t>
      </w:r>
      <w:r w:rsidRPr="00455F41">
        <w:rPr>
          <w:rFonts w:ascii="Marianne" w:hAnsi="Marianne"/>
          <w:b/>
          <w:smallCaps/>
          <w:sz w:val="40"/>
          <w:szCs w:val="40"/>
        </w:rPr>
        <w:t xml:space="preserve"> pour </w:t>
      </w:r>
      <w:r w:rsidR="00486999" w:rsidRPr="00455F41">
        <w:rPr>
          <w:rFonts w:ascii="Marianne" w:hAnsi="Marianne"/>
          <w:b/>
          <w:smallCaps/>
          <w:sz w:val="40"/>
          <w:szCs w:val="40"/>
        </w:rPr>
        <w:t xml:space="preserve">la mise en </w:t>
      </w:r>
      <w:r w:rsidR="00985954" w:rsidRPr="00455F41">
        <w:rPr>
          <w:rFonts w:ascii="Marianne" w:hAnsi="Marianne"/>
          <w:b/>
          <w:smallCaps/>
          <w:sz w:val="40"/>
          <w:szCs w:val="40"/>
        </w:rPr>
        <w:t>œuvre</w:t>
      </w:r>
      <w:r w:rsidR="00486999" w:rsidRPr="00455F41">
        <w:rPr>
          <w:rFonts w:ascii="Marianne" w:hAnsi="Marianne"/>
          <w:b/>
          <w:smallCaps/>
          <w:sz w:val="40"/>
          <w:szCs w:val="40"/>
        </w:rPr>
        <w:t xml:space="preserve"> d’une installation biomasse</w:t>
      </w:r>
    </w:p>
    <w:p w14:paraId="7FC04978" w14:textId="77777777" w:rsidR="00116BF2" w:rsidRPr="00455F41" w:rsidRDefault="00116BF2" w:rsidP="00116BF2">
      <w:pPr>
        <w:ind w:left="556" w:firstLine="0"/>
        <w:jc w:val="center"/>
        <w:rPr>
          <w:rFonts w:ascii="Marianne" w:hAnsi="Marianne"/>
          <w:b/>
          <w:smallCaps/>
          <w:sz w:val="40"/>
          <w:szCs w:val="40"/>
        </w:rPr>
      </w:pPr>
    </w:p>
    <w:p w14:paraId="3654CD4A" w14:textId="1AC0D6D0" w:rsidR="00C06695" w:rsidRPr="00455F41" w:rsidRDefault="0063680F" w:rsidP="008E7F9E">
      <w:pPr>
        <w:ind w:left="1134"/>
        <w:jc w:val="center"/>
        <w:rPr>
          <w:rFonts w:ascii="Marianne" w:hAnsi="Marianne"/>
          <w:b/>
          <w:smallCaps/>
          <w:sz w:val="40"/>
          <w:szCs w:val="40"/>
        </w:rPr>
      </w:pPr>
      <w:r w:rsidRPr="00455F41">
        <w:rPr>
          <w:rFonts w:ascii="Marianne" w:hAnsi="Marianne"/>
          <w:b/>
          <w:smallCaps/>
          <w:noProof/>
          <w:sz w:val="40"/>
          <w:szCs w:val="40"/>
        </w:rPr>
        <w:drawing>
          <wp:inline distT="0" distB="0" distL="0" distR="0" wp14:anchorId="3F3C8D5F" wp14:editId="68DDA99D">
            <wp:extent cx="1231265" cy="120713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1207135"/>
                    </a:xfrm>
                    <a:prstGeom prst="rect">
                      <a:avLst/>
                    </a:prstGeom>
                    <a:noFill/>
                  </pic:spPr>
                </pic:pic>
              </a:graphicData>
            </a:graphic>
          </wp:inline>
        </w:drawing>
      </w:r>
    </w:p>
    <w:p w14:paraId="13DA70A1" w14:textId="77777777" w:rsidR="00C06695" w:rsidRDefault="00C06695" w:rsidP="00011508">
      <w:pPr>
        <w:ind w:left="1134"/>
        <w:jc w:val="center"/>
        <w:rPr>
          <w:rFonts w:ascii="Marianne" w:hAnsi="Marianne"/>
          <w:b/>
          <w:smallCaps/>
          <w:sz w:val="16"/>
          <w:szCs w:val="16"/>
        </w:rPr>
      </w:pPr>
    </w:p>
    <w:p w14:paraId="6D21249D" w14:textId="77777777" w:rsidR="00116BF2" w:rsidRPr="00455F41" w:rsidRDefault="00116BF2" w:rsidP="00011508">
      <w:pPr>
        <w:ind w:left="1134"/>
        <w:jc w:val="center"/>
        <w:rPr>
          <w:rFonts w:ascii="Marianne" w:hAnsi="Marianne"/>
          <w:b/>
          <w:smallCaps/>
          <w:sz w:val="16"/>
          <w:szCs w:val="16"/>
        </w:rPr>
      </w:pPr>
    </w:p>
    <w:p w14:paraId="097D96AA" w14:textId="77777777" w:rsidR="00011508" w:rsidRPr="00455F41" w:rsidRDefault="00011508" w:rsidP="00011508">
      <w:pPr>
        <w:pBdr>
          <w:top w:val="single" w:sz="4" w:space="1" w:color="auto"/>
          <w:left w:val="single" w:sz="4" w:space="4" w:color="auto"/>
          <w:bottom w:val="single" w:sz="4" w:space="1" w:color="auto"/>
          <w:right w:val="single" w:sz="4" w:space="4" w:color="auto"/>
        </w:pBdr>
        <w:spacing w:line="360" w:lineRule="auto"/>
        <w:jc w:val="center"/>
        <w:rPr>
          <w:rFonts w:ascii="Marianne" w:hAnsi="Marianne"/>
          <w:b/>
          <w:smallCaps/>
          <w:sz w:val="20"/>
        </w:rPr>
      </w:pPr>
      <w:r w:rsidRPr="00455F41">
        <w:rPr>
          <w:rFonts w:ascii="Marianne" w:hAnsi="Marianne"/>
          <w:b/>
          <w:smallCaps/>
          <w:sz w:val="20"/>
        </w:rPr>
        <w:t>LES AIDES DE L’ADEME NE CONSTITUENT PAS UN DROIT DE DELIVRANCE ET N’ONT PAS DE CARACTERE SYSTEMATIQUE</w:t>
      </w:r>
    </w:p>
    <w:p w14:paraId="3209A218" w14:textId="2E080FEA" w:rsidR="009C4016" w:rsidRPr="00455F41" w:rsidRDefault="009C4016" w:rsidP="00011508">
      <w:pPr>
        <w:spacing w:line="360" w:lineRule="auto"/>
        <w:rPr>
          <w:rFonts w:ascii="Marianne" w:hAnsi="Marianne"/>
          <w:b/>
          <w:smallCaps/>
          <w:sz w:val="20"/>
        </w:rPr>
      </w:pPr>
    </w:p>
    <w:p w14:paraId="496ADD2E" w14:textId="58ECCB8C" w:rsidR="00A1616C" w:rsidRPr="00455F41" w:rsidRDefault="00A1616C" w:rsidP="00116BF2">
      <w:pPr>
        <w:shd w:val="clear" w:color="auto" w:fill="BFBFBF" w:themeFill="background1" w:themeFillShade="BF"/>
        <w:ind w:left="0" w:firstLine="0"/>
        <w:jc w:val="both"/>
        <w:rPr>
          <w:rFonts w:ascii="Marianne" w:hAnsi="Marianne"/>
          <w:b/>
          <w:i/>
          <w:sz w:val="20"/>
        </w:rPr>
      </w:pPr>
      <w:r w:rsidRPr="00455F41">
        <w:rPr>
          <w:rFonts w:ascii="Marianne" w:hAnsi="Marianne"/>
          <w:b/>
          <w:i/>
          <w:sz w:val="20"/>
        </w:rPr>
        <w:t xml:space="preserve">Dans ce document, les parties grisées et en italique </w:t>
      </w:r>
      <w:r w:rsidR="00116BF2">
        <w:rPr>
          <w:rFonts w:ascii="Marianne" w:hAnsi="Marianne"/>
          <w:b/>
          <w:i/>
          <w:sz w:val="20"/>
        </w:rPr>
        <w:t xml:space="preserve">sont à compléter. Elles </w:t>
      </w:r>
      <w:r w:rsidRPr="00455F41">
        <w:rPr>
          <w:rFonts w:ascii="Marianne" w:hAnsi="Marianne"/>
          <w:b/>
          <w:i/>
          <w:sz w:val="20"/>
        </w:rPr>
        <w:t>précisent les attendus de l’ADEME pour les paragraphes concernés.</w:t>
      </w:r>
    </w:p>
    <w:p w14:paraId="06574DAB" w14:textId="315EBF2F" w:rsidR="00A1616C" w:rsidRPr="00455F41" w:rsidRDefault="00A1616C" w:rsidP="00011508">
      <w:pPr>
        <w:spacing w:line="360" w:lineRule="auto"/>
        <w:rPr>
          <w:rFonts w:ascii="Marianne" w:hAnsi="Marianne"/>
          <w:b/>
          <w:smallCaps/>
          <w:sz w:val="20"/>
        </w:rPr>
      </w:pPr>
    </w:p>
    <w:p w14:paraId="783B7341" w14:textId="5A066748" w:rsidR="004D6DA6" w:rsidRPr="00455F41" w:rsidRDefault="00011508" w:rsidP="00DB18B2">
      <w:pPr>
        <w:ind w:left="0" w:hanging="11"/>
        <w:jc w:val="both"/>
        <w:rPr>
          <w:rFonts w:ascii="Marianne" w:hAnsi="Marianne"/>
          <w:sz w:val="20"/>
        </w:rPr>
      </w:pPr>
      <w:r w:rsidRPr="00455F41">
        <w:rPr>
          <w:rFonts w:ascii="Marianne" w:hAnsi="Marianne"/>
          <w:sz w:val="20"/>
        </w:rPr>
        <w:t xml:space="preserve">Le document ci-joint constitue le dossier technique à remplir par le porteur d’un </w:t>
      </w:r>
      <w:r w:rsidR="00486999" w:rsidRPr="00455F41">
        <w:rPr>
          <w:rFonts w:ascii="Marianne" w:hAnsi="Marianne"/>
          <w:sz w:val="20"/>
        </w:rPr>
        <w:t xml:space="preserve">projet </w:t>
      </w:r>
      <w:r w:rsidR="004A6CD3" w:rsidRPr="00455F41">
        <w:rPr>
          <w:rFonts w:ascii="Marianne" w:hAnsi="Marianne"/>
          <w:sz w:val="20"/>
        </w:rPr>
        <w:t>de</w:t>
      </w:r>
      <w:r w:rsidR="008E7F9E" w:rsidRPr="00455F41">
        <w:rPr>
          <w:rFonts w:ascii="Marianne" w:hAnsi="Marianne"/>
          <w:sz w:val="20"/>
        </w:rPr>
        <w:t xml:space="preserve"> mise en œuvre d’une </w:t>
      </w:r>
      <w:r w:rsidR="00486999" w:rsidRPr="00455F41">
        <w:rPr>
          <w:rFonts w:ascii="Marianne" w:hAnsi="Marianne"/>
          <w:sz w:val="20"/>
        </w:rPr>
        <w:t xml:space="preserve">installation </w:t>
      </w:r>
      <w:r w:rsidR="004A6CD3" w:rsidRPr="00455F41">
        <w:rPr>
          <w:rFonts w:ascii="Marianne" w:hAnsi="Marianne"/>
          <w:sz w:val="20"/>
        </w:rPr>
        <w:t xml:space="preserve">de production de chaleur à partir de </w:t>
      </w:r>
      <w:r w:rsidR="00486999" w:rsidRPr="00455F41">
        <w:rPr>
          <w:rFonts w:ascii="Marianne" w:hAnsi="Marianne"/>
          <w:sz w:val="20"/>
        </w:rPr>
        <w:t>biomasse.</w:t>
      </w:r>
    </w:p>
    <w:p w14:paraId="6E9E01C3" w14:textId="0ED6F5F9" w:rsidR="00353A3D" w:rsidRPr="00455F41" w:rsidRDefault="00353A3D" w:rsidP="00DB18B2">
      <w:pPr>
        <w:jc w:val="both"/>
        <w:rPr>
          <w:rFonts w:ascii="Marianne" w:hAnsi="Marianne"/>
          <w:sz w:val="20"/>
        </w:rPr>
      </w:pPr>
      <w:r w:rsidRPr="00455F41">
        <w:rPr>
          <w:rFonts w:ascii="Marianne" w:hAnsi="Marianne"/>
          <w:sz w:val="20"/>
        </w:rPr>
        <w:t>Les conditions d’</w:t>
      </w:r>
      <w:r w:rsidR="00EA297B" w:rsidRPr="00455F41">
        <w:rPr>
          <w:rFonts w:ascii="Marianne" w:hAnsi="Marianne"/>
          <w:sz w:val="20"/>
        </w:rPr>
        <w:t>éligibilités</w:t>
      </w:r>
      <w:r w:rsidRPr="00455F41">
        <w:rPr>
          <w:rFonts w:ascii="Marianne" w:hAnsi="Marianne"/>
          <w:sz w:val="20"/>
        </w:rPr>
        <w:t xml:space="preserve"> </w:t>
      </w:r>
      <w:r w:rsidR="008C6EB1" w:rsidRPr="00455F41">
        <w:rPr>
          <w:rFonts w:ascii="Marianne" w:hAnsi="Marianne"/>
          <w:sz w:val="20"/>
        </w:rPr>
        <w:t xml:space="preserve">sont précisées dans le </w:t>
      </w:r>
      <w:r w:rsidR="00E3622A" w:rsidRPr="00455F41">
        <w:rPr>
          <w:rFonts w:ascii="Marianne" w:hAnsi="Marianne"/>
          <w:sz w:val="20"/>
        </w:rPr>
        <w:t>cahier des charges du BCIAT</w:t>
      </w:r>
      <w:r w:rsidR="008C6EB1" w:rsidRPr="00455F41">
        <w:rPr>
          <w:rFonts w:ascii="Marianne" w:hAnsi="Marianne"/>
          <w:sz w:val="20"/>
        </w:rPr>
        <w:t>.</w:t>
      </w:r>
    </w:p>
    <w:p w14:paraId="5DAC2B34" w14:textId="0F0834DB" w:rsidR="00011508" w:rsidRPr="00455F41" w:rsidRDefault="00B61890" w:rsidP="00DB18B2">
      <w:pPr>
        <w:jc w:val="both"/>
        <w:rPr>
          <w:rFonts w:ascii="Marianne" w:hAnsi="Marianne"/>
          <w:sz w:val="20"/>
        </w:rPr>
      </w:pPr>
      <w:r w:rsidRPr="00455F41">
        <w:rPr>
          <w:rFonts w:ascii="Marianne" w:hAnsi="Marianne"/>
          <w:sz w:val="20"/>
        </w:rPr>
        <w:t>Il es</w:t>
      </w:r>
      <w:r w:rsidR="00C06695" w:rsidRPr="00455F41">
        <w:rPr>
          <w:rFonts w:ascii="Marianne" w:hAnsi="Marianne"/>
          <w:sz w:val="20"/>
        </w:rPr>
        <w:t>t</w:t>
      </w:r>
      <w:r w:rsidRPr="00455F41">
        <w:rPr>
          <w:rFonts w:ascii="Marianne" w:hAnsi="Marianne"/>
          <w:sz w:val="20"/>
        </w:rPr>
        <w:t xml:space="preserve"> impératif de rendre ce dossier complété au format </w:t>
      </w:r>
      <w:r w:rsidR="00C012EB" w:rsidRPr="00455F41">
        <w:rPr>
          <w:rFonts w:ascii="Marianne" w:hAnsi="Marianne"/>
          <w:sz w:val="20"/>
        </w:rPr>
        <w:t xml:space="preserve">texte modifiable (type </w:t>
      </w:r>
      <w:r w:rsidR="00645927" w:rsidRPr="00455F41">
        <w:rPr>
          <w:rFonts w:ascii="Marianne" w:hAnsi="Marianne"/>
          <w:sz w:val="20"/>
        </w:rPr>
        <w:t>W</w:t>
      </w:r>
      <w:r w:rsidR="00C012EB" w:rsidRPr="00455F41">
        <w:rPr>
          <w:rFonts w:ascii="Marianne" w:hAnsi="Marianne"/>
          <w:sz w:val="20"/>
        </w:rPr>
        <w:t>ord)</w:t>
      </w:r>
      <w:r w:rsidRPr="00455F41">
        <w:rPr>
          <w:rFonts w:ascii="Marianne" w:hAnsi="Marianne"/>
          <w:sz w:val="20"/>
        </w:rPr>
        <w:t>.</w:t>
      </w:r>
    </w:p>
    <w:p w14:paraId="4DA5804B" w14:textId="2F15A25A" w:rsidR="000776C4" w:rsidRPr="00455F41" w:rsidRDefault="004F53DA" w:rsidP="00DB18B2">
      <w:pPr>
        <w:jc w:val="both"/>
        <w:rPr>
          <w:rFonts w:ascii="Marianne" w:eastAsia="Arial,TimesNewRoman" w:hAnsi="Marianne"/>
          <w:sz w:val="20"/>
        </w:rPr>
      </w:pPr>
      <w:r w:rsidRPr="00455F41">
        <w:rPr>
          <w:rFonts w:ascii="Marianne" w:eastAsia="Arial,TimesNewRoman" w:hAnsi="Marianne"/>
          <w:sz w:val="20"/>
        </w:rPr>
        <w:t xml:space="preserve">Les réponses aux questions </w:t>
      </w:r>
      <w:r w:rsidR="004A6CD3" w:rsidRPr="00455F41">
        <w:rPr>
          <w:rFonts w:ascii="Marianne" w:eastAsia="Arial,TimesNewRoman" w:hAnsi="Marianne"/>
          <w:sz w:val="20"/>
        </w:rPr>
        <w:t>mentionnées</w:t>
      </w:r>
      <w:r w:rsidRPr="00455F41">
        <w:rPr>
          <w:rFonts w:ascii="Marianne" w:eastAsia="Arial,TimesNewRoman" w:hAnsi="Marianne"/>
          <w:sz w:val="20"/>
        </w:rPr>
        <w:t xml:space="preserve"> dans ce document ne sont pas</w:t>
      </w:r>
      <w:r w:rsidR="00DB18B2" w:rsidRPr="00455F41">
        <w:rPr>
          <w:rFonts w:ascii="Marianne" w:eastAsia="Arial,TimesNewRoman" w:hAnsi="Marianne"/>
          <w:sz w:val="20"/>
        </w:rPr>
        <w:t xml:space="preserve"> </w:t>
      </w:r>
      <w:r w:rsidRPr="00455F41">
        <w:rPr>
          <w:rFonts w:ascii="Marianne" w:eastAsia="Arial,TimesNewRoman" w:hAnsi="Marianne"/>
          <w:sz w:val="20"/>
        </w:rPr>
        <w:t>optionnelles</w:t>
      </w:r>
      <w:r w:rsidR="004A6CD3" w:rsidRPr="00455F41">
        <w:rPr>
          <w:rFonts w:ascii="Marianne" w:eastAsia="Arial,TimesNewRoman" w:hAnsi="Marianne"/>
          <w:sz w:val="20"/>
        </w:rPr>
        <w:t xml:space="preserve">. </w:t>
      </w:r>
      <w:r w:rsidRPr="00455F41">
        <w:rPr>
          <w:rFonts w:ascii="Marianne" w:eastAsia="Arial,TimesNewRoman" w:hAnsi="Marianne"/>
          <w:sz w:val="20"/>
        </w:rPr>
        <w:t xml:space="preserve"> </w:t>
      </w:r>
    </w:p>
    <w:p w14:paraId="3A1B201B" w14:textId="04B85FEC" w:rsidR="003C2394" w:rsidRPr="00455F41" w:rsidRDefault="003C2394" w:rsidP="00DB18B2">
      <w:pPr>
        <w:jc w:val="both"/>
        <w:rPr>
          <w:rFonts w:ascii="Marianne" w:eastAsia="Arial" w:hAnsi="Marianne"/>
          <w:sz w:val="20"/>
        </w:rPr>
      </w:pPr>
      <w:r w:rsidRPr="00455F41">
        <w:rPr>
          <w:rFonts w:ascii="Marianne" w:eastAsia="Arial" w:hAnsi="Marianne"/>
          <w:color w:val="FF0000"/>
          <w:sz w:val="20"/>
        </w:rPr>
        <w:t>Le dossier ne devra pas excéder 2</w:t>
      </w:r>
      <w:r w:rsidR="004F1430" w:rsidRPr="00455F41">
        <w:rPr>
          <w:rFonts w:ascii="Marianne" w:eastAsia="Arial" w:hAnsi="Marianne"/>
          <w:color w:val="FF0000"/>
          <w:sz w:val="20"/>
        </w:rPr>
        <w:t>5</w:t>
      </w:r>
      <w:r w:rsidRPr="00455F41">
        <w:rPr>
          <w:rFonts w:ascii="Marianne" w:eastAsia="Arial" w:hAnsi="Marianne"/>
          <w:color w:val="FF0000"/>
          <w:sz w:val="20"/>
        </w:rPr>
        <w:t xml:space="preserve"> pages</w:t>
      </w:r>
    </w:p>
    <w:p w14:paraId="1BCF55EE" w14:textId="77777777" w:rsidR="004F53DA" w:rsidRPr="00455F41" w:rsidRDefault="004F53DA" w:rsidP="00DB18B2">
      <w:pPr>
        <w:jc w:val="both"/>
        <w:rPr>
          <w:rFonts w:ascii="Marianne" w:hAnsi="Marianne"/>
          <w:sz w:val="20"/>
        </w:rPr>
      </w:pPr>
    </w:p>
    <w:p w14:paraId="018D71D4" w14:textId="21DC78BC" w:rsidR="00DB18B2" w:rsidRPr="00455F41" w:rsidRDefault="00B61890" w:rsidP="00DB18B2">
      <w:pPr>
        <w:spacing w:after="120"/>
        <w:ind w:left="0" w:firstLine="0"/>
        <w:jc w:val="both"/>
        <w:rPr>
          <w:rFonts w:ascii="Marianne" w:hAnsi="Marianne"/>
          <w:sz w:val="20"/>
        </w:rPr>
      </w:pPr>
      <w:r w:rsidRPr="00455F41">
        <w:rPr>
          <w:rFonts w:ascii="Marianne" w:hAnsi="Marianne"/>
          <w:sz w:val="20"/>
        </w:rPr>
        <w:t xml:space="preserve">Au préalable, il </w:t>
      </w:r>
      <w:r w:rsidR="00C06695" w:rsidRPr="00455F41">
        <w:rPr>
          <w:rFonts w:ascii="Marianne" w:hAnsi="Marianne"/>
          <w:sz w:val="20"/>
        </w:rPr>
        <w:t xml:space="preserve">est </w:t>
      </w:r>
      <w:r w:rsidRPr="00455F41">
        <w:rPr>
          <w:rFonts w:ascii="Marianne" w:hAnsi="Marianne"/>
          <w:sz w:val="20"/>
        </w:rPr>
        <w:t>demandé au porteur de projet de prendre connaissance des règle</w:t>
      </w:r>
      <w:r w:rsidR="00CF2C79" w:rsidRPr="00455F41">
        <w:rPr>
          <w:rFonts w:ascii="Marianne" w:hAnsi="Marianne"/>
          <w:sz w:val="20"/>
        </w:rPr>
        <w:t xml:space="preserve">s </w:t>
      </w:r>
      <w:r w:rsidRPr="00455F41">
        <w:rPr>
          <w:rFonts w:ascii="Marianne" w:hAnsi="Marianne"/>
          <w:sz w:val="20"/>
        </w:rPr>
        <w:t>générales de l’ADEME</w:t>
      </w:r>
      <w:r w:rsidR="00C06695" w:rsidRPr="00455F41">
        <w:rPr>
          <w:rFonts w:ascii="Calibri" w:hAnsi="Calibri" w:cs="Calibri"/>
          <w:sz w:val="20"/>
        </w:rPr>
        <w:t> </w:t>
      </w:r>
      <w:r w:rsidR="00C06695" w:rsidRPr="00455F41">
        <w:rPr>
          <w:rFonts w:ascii="Marianne" w:hAnsi="Marianne"/>
          <w:sz w:val="20"/>
        </w:rPr>
        <w:t xml:space="preserve">: </w:t>
      </w:r>
      <w:hyperlink r:id="rId9" w:history="1">
        <w:r w:rsidR="00DB18B2" w:rsidRPr="00455F41">
          <w:rPr>
            <w:rStyle w:val="Lienhypertexte"/>
            <w:rFonts w:ascii="Marianne" w:hAnsi="Marianne"/>
            <w:sz w:val="20"/>
          </w:rPr>
          <w:t>https://www.ademe.fr/wp-content/uploads/2022/09/20141023-deliberations-ca-n14-3-4-ademe.pdf</w:t>
        </w:r>
      </w:hyperlink>
    </w:p>
    <w:p w14:paraId="325CA168" w14:textId="77777777" w:rsidR="00B61890" w:rsidRPr="00455F41" w:rsidRDefault="00B61890" w:rsidP="00DB18B2">
      <w:pPr>
        <w:jc w:val="both"/>
        <w:rPr>
          <w:rFonts w:ascii="Marianne" w:hAnsi="Marianne"/>
          <w:smallCaps/>
          <w:sz w:val="20"/>
        </w:rPr>
      </w:pPr>
    </w:p>
    <w:p w14:paraId="24D7BE88" w14:textId="0F499D84" w:rsidR="00CF2C79" w:rsidRPr="00455F41" w:rsidRDefault="00011508" w:rsidP="00DB18B2">
      <w:pPr>
        <w:ind w:left="0" w:firstLine="0"/>
        <w:jc w:val="both"/>
        <w:rPr>
          <w:rFonts w:ascii="Marianne" w:hAnsi="Marianne"/>
          <w:sz w:val="20"/>
        </w:rPr>
      </w:pPr>
      <w:r w:rsidRPr="00455F41">
        <w:rPr>
          <w:rFonts w:ascii="Marianne" w:hAnsi="Marianne"/>
          <w:sz w:val="20"/>
        </w:rPr>
        <w:t xml:space="preserve">Pour toute précision, veuillez contacter </w:t>
      </w:r>
      <w:r w:rsidR="001D2187" w:rsidRPr="00455F41">
        <w:rPr>
          <w:rFonts w:ascii="Marianne" w:hAnsi="Marianne"/>
          <w:sz w:val="20"/>
        </w:rPr>
        <w:t xml:space="preserve">le Service </w:t>
      </w:r>
      <w:r w:rsidR="00E30288" w:rsidRPr="00455F41">
        <w:rPr>
          <w:rFonts w:ascii="Marianne" w:hAnsi="Marianne"/>
          <w:sz w:val="20"/>
        </w:rPr>
        <w:t xml:space="preserve">Chaleur Renouvelable via l’adresse </w:t>
      </w:r>
      <w:hyperlink r:id="rId10" w:history="1">
        <w:r w:rsidR="00E30288" w:rsidRPr="00455F41">
          <w:rPr>
            <w:rStyle w:val="Lienhypertexte"/>
            <w:rFonts w:ascii="Marianne" w:hAnsi="Marianne"/>
            <w:sz w:val="20"/>
          </w:rPr>
          <w:t>boisenergie@ademe.fr</w:t>
        </w:r>
      </w:hyperlink>
      <w:r w:rsidR="00353A3D" w:rsidRPr="00455F41">
        <w:rPr>
          <w:rFonts w:ascii="Marianne" w:hAnsi="Marianne"/>
          <w:sz w:val="20"/>
        </w:rPr>
        <w:t>.</w:t>
      </w:r>
    </w:p>
    <w:p w14:paraId="0F71CFC0" w14:textId="5B108C00" w:rsidR="007174BB" w:rsidRPr="00455F41" w:rsidRDefault="007174BB" w:rsidP="00353A3D">
      <w:pPr>
        <w:rPr>
          <w:rFonts w:ascii="Marianne" w:hAnsi="Marianne" w:cs="Calibri"/>
          <w:b/>
          <w:smallCaps/>
          <w:sz w:val="20"/>
        </w:rPr>
      </w:pPr>
      <w:r w:rsidRPr="00455F41">
        <w:rPr>
          <w:rFonts w:ascii="Marianne" w:hAnsi="Marianne"/>
          <w:sz w:val="20"/>
        </w:rPr>
        <w:br w:type="page"/>
      </w:r>
    </w:p>
    <w:p w14:paraId="0A8BE8A2" w14:textId="099743FA" w:rsidR="00802663" w:rsidRPr="00455F41" w:rsidRDefault="00802663" w:rsidP="00802663">
      <w:pPr>
        <w:shd w:val="clear" w:color="auto" w:fill="DBE5F1" w:themeFill="accent1" w:themeFillTint="33"/>
        <w:jc w:val="center"/>
        <w:rPr>
          <w:rFonts w:ascii="Marianne" w:eastAsia="Calibri" w:hAnsi="Marianne" w:cs="Calibri"/>
          <w:b/>
          <w:kern w:val="0"/>
          <w:sz w:val="48"/>
          <w:szCs w:val="22"/>
          <w:lang w:eastAsia="en-US"/>
        </w:rPr>
      </w:pPr>
      <w:r w:rsidRPr="00455F41">
        <w:rPr>
          <w:rFonts w:ascii="Marianne" w:eastAsia="Calibri" w:hAnsi="Marianne" w:cs="Calibri"/>
          <w:b/>
          <w:kern w:val="0"/>
          <w:sz w:val="48"/>
          <w:szCs w:val="22"/>
          <w:lang w:eastAsia="en-US"/>
        </w:rPr>
        <w:lastRenderedPageBreak/>
        <w:t>SOMMAIRE</w:t>
      </w:r>
    </w:p>
    <w:p w14:paraId="3EDC96C0" w14:textId="74C1D1C9" w:rsidR="00826C78" w:rsidRDefault="00920DA5">
      <w:pPr>
        <w:pStyle w:val="TM1"/>
        <w:rPr>
          <w:rFonts w:asciiTheme="minorHAnsi" w:eastAsiaTheme="minorEastAsia" w:hAnsiTheme="minorHAnsi" w:cstheme="minorBidi"/>
          <w:b w:val="0"/>
          <w:noProof/>
          <w:kern w:val="2"/>
          <w:sz w:val="22"/>
          <w:szCs w:val="22"/>
          <w14:ligatures w14:val="standardContextual"/>
        </w:rPr>
      </w:pPr>
      <w:r w:rsidRPr="00455F41">
        <w:rPr>
          <w:rFonts w:ascii="Marianne" w:eastAsia="Calibri" w:hAnsi="Marianne" w:cs="Calibri"/>
          <w:bCs/>
          <w:smallCaps/>
          <w:kern w:val="0"/>
          <w:sz w:val="32"/>
          <w:szCs w:val="22"/>
          <w:lang w:eastAsia="en-US"/>
        </w:rPr>
        <w:fldChar w:fldCharType="begin"/>
      </w:r>
      <w:r w:rsidRPr="00455F41">
        <w:rPr>
          <w:rFonts w:ascii="Marianne" w:eastAsia="Calibri" w:hAnsi="Marianne" w:cs="Calibri"/>
          <w:bCs/>
          <w:smallCaps/>
          <w:kern w:val="0"/>
          <w:sz w:val="32"/>
          <w:szCs w:val="22"/>
          <w:lang w:eastAsia="en-US"/>
        </w:rPr>
        <w:instrText xml:space="preserve"> TOC \o "1-2" \h \z \u </w:instrText>
      </w:r>
      <w:r w:rsidRPr="00455F41">
        <w:rPr>
          <w:rFonts w:ascii="Marianne" w:eastAsia="Calibri" w:hAnsi="Marianne" w:cs="Calibri"/>
          <w:bCs/>
          <w:smallCaps/>
          <w:kern w:val="0"/>
          <w:sz w:val="32"/>
          <w:szCs w:val="22"/>
          <w:lang w:eastAsia="en-US"/>
        </w:rPr>
        <w:fldChar w:fldCharType="separate"/>
      </w:r>
      <w:hyperlink w:anchor="_Toc137482349" w:history="1">
        <w:r w:rsidR="00826C78" w:rsidRPr="00FE3F2B">
          <w:rPr>
            <w:rStyle w:val="Lienhypertexte"/>
            <w:rFonts w:ascii="Marianne" w:eastAsia="Calibri" w:hAnsi="Marianne"/>
            <w:iCs/>
            <w:noProof/>
          </w:rPr>
          <w:t>1</w:t>
        </w:r>
        <w:r w:rsidR="00826C78">
          <w:rPr>
            <w:rFonts w:asciiTheme="minorHAnsi" w:eastAsiaTheme="minorEastAsia" w:hAnsiTheme="minorHAnsi" w:cstheme="minorBidi"/>
            <w:b w:val="0"/>
            <w:noProof/>
            <w:kern w:val="2"/>
            <w:sz w:val="22"/>
            <w:szCs w:val="22"/>
            <w14:ligatures w14:val="standardContextual"/>
          </w:rPr>
          <w:tab/>
        </w:r>
        <w:r w:rsidR="00826C78" w:rsidRPr="00FE3F2B">
          <w:rPr>
            <w:rStyle w:val="Lienhypertexte"/>
            <w:rFonts w:ascii="Marianne" w:eastAsia="Calibri" w:hAnsi="Marianne"/>
            <w:noProof/>
          </w:rPr>
          <w:t>Objet de l’opération</w:t>
        </w:r>
        <w:r w:rsidR="00826C78">
          <w:rPr>
            <w:noProof/>
            <w:webHidden/>
          </w:rPr>
          <w:tab/>
        </w:r>
        <w:r w:rsidR="00826C78">
          <w:rPr>
            <w:noProof/>
            <w:webHidden/>
          </w:rPr>
          <w:fldChar w:fldCharType="begin"/>
        </w:r>
        <w:r w:rsidR="00826C78">
          <w:rPr>
            <w:noProof/>
            <w:webHidden/>
          </w:rPr>
          <w:instrText xml:space="preserve"> PAGEREF _Toc137482349 \h </w:instrText>
        </w:r>
        <w:r w:rsidR="00826C78">
          <w:rPr>
            <w:noProof/>
            <w:webHidden/>
          </w:rPr>
        </w:r>
        <w:r w:rsidR="00826C78">
          <w:rPr>
            <w:noProof/>
            <w:webHidden/>
          </w:rPr>
          <w:fldChar w:fldCharType="separate"/>
        </w:r>
        <w:r w:rsidR="00826C78">
          <w:rPr>
            <w:noProof/>
            <w:webHidden/>
          </w:rPr>
          <w:t>4</w:t>
        </w:r>
        <w:r w:rsidR="00826C78">
          <w:rPr>
            <w:noProof/>
            <w:webHidden/>
          </w:rPr>
          <w:fldChar w:fldCharType="end"/>
        </w:r>
      </w:hyperlink>
    </w:p>
    <w:p w14:paraId="2F90272E" w14:textId="1871C210" w:rsidR="00826C78" w:rsidRDefault="00FE79AE">
      <w:pPr>
        <w:pStyle w:val="TM2"/>
        <w:rPr>
          <w:rFonts w:asciiTheme="minorHAnsi" w:eastAsiaTheme="minorEastAsia" w:hAnsiTheme="minorHAnsi" w:cstheme="minorBidi"/>
          <w:noProof/>
          <w:kern w:val="2"/>
          <w:szCs w:val="22"/>
          <w14:ligatures w14:val="standardContextual"/>
        </w:rPr>
      </w:pPr>
      <w:hyperlink w:anchor="_Toc137482350" w:history="1">
        <w:r w:rsidR="00826C78" w:rsidRPr="00FE3F2B">
          <w:rPr>
            <w:rStyle w:val="Lienhypertexte"/>
            <w:rFonts w:ascii="Marianne" w:eastAsia="Calibri" w:hAnsi="Marianne"/>
            <w:noProof/>
            <w:lang w:eastAsia="en-US"/>
          </w:rPr>
          <w:t>1.1</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lang w:eastAsia="en-US"/>
          </w:rPr>
          <w:t>Synthèse du projet (10 lignes max)</w:t>
        </w:r>
        <w:r w:rsidR="00826C78">
          <w:rPr>
            <w:noProof/>
            <w:webHidden/>
          </w:rPr>
          <w:tab/>
        </w:r>
        <w:r w:rsidR="00826C78">
          <w:rPr>
            <w:noProof/>
            <w:webHidden/>
          </w:rPr>
          <w:fldChar w:fldCharType="begin"/>
        </w:r>
        <w:r w:rsidR="00826C78">
          <w:rPr>
            <w:noProof/>
            <w:webHidden/>
          </w:rPr>
          <w:instrText xml:space="preserve"> PAGEREF _Toc137482350 \h </w:instrText>
        </w:r>
        <w:r w:rsidR="00826C78">
          <w:rPr>
            <w:noProof/>
            <w:webHidden/>
          </w:rPr>
        </w:r>
        <w:r w:rsidR="00826C78">
          <w:rPr>
            <w:noProof/>
            <w:webHidden/>
          </w:rPr>
          <w:fldChar w:fldCharType="separate"/>
        </w:r>
        <w:r w:rsidR="00826C78">
          <w:rPr>
            <w:noProof/>
            <w:webHidden/>
          </w:rPr>
          <w:t>4</w:t>
        </w:r>
        <w:r w:rsidR="00826C78">
          <w:rPr>
            <w:noProof/>
            <w:webHidden/>
          </w:rPr>
          <w:fldChar w:fldCharType="end"/>
        </w:r>
      </w:hyperlink>
    </w:p>
    <w:p w14:paraId="483BEAF9" w14:textId="7EEB04C4" w:rsidR="00826C78" w:rsidRDefault="00FE79AE">
      <w:pPr>
        <w:pStyle w:val="TM2"/>
        <w:rPr>
          <w:rFonts w:asciiTheme="minorHAnsi" w:eastAsiaTheme="minorEastAsia" w:hAnsiTheme="minorHAnsi" w:cstheme="minorBidi"/>
          <w:noProof/>
          <w:kern w:val="2"/>
          <w:szCs w:val="22"/>
          <w14:ligatures w14:val="standardContextual"/>
        </w:rPr>
      </w:pPr>
      <w:hyperlink w:anchor="_Toc137482351" w:history="1">
        <w:r w:rsidR="00826C78" w:rsidRPr="00FE3F2B">
          <w:rPr>
            <w:rStyle w:val="Lienhypertexte"/>
            <w:rFonts w:ascii="Marianne" w:eastAsia="Calibri" w:hAnsi="Marianne"/>
            <w:noProof/>
            <w:lang w:eastAsia="en-US"/>
          </w:rPr>
          <w:t>1.2</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lang w:eastAsia="en-US"/>
          </w:rPr>
          <w:t>Communication sur le projet (5 lignes max)</w:t>
        </w:r>
        <w:r w:rsidR="00826C78">
          <w:rPr>
            <w:noProof/>
            <w:webHidden/>
          </w:rPr>
          <w:tab/>
        </w:r>
        <w:r w:rsidR="00826C78">
          <w:rPr>
            <w:noProof/>
            <w:webHidden/>
          </w:rPr>
          <w:fldChar w:fldCharType="begin"/>
        </w:r>
        <w:r w:rsidR="00826C78">
          <w:rPr>
            <w:noProof/>
            <w:webHidden/>
          </w:rPr>
          <w:instrText xml:space="preserve"> PAGEREF _Toc137482351 \h </w:instrText>
        </w:r>
        <w:r w:rsidR="00826C78">
          <w:rPr>
            <w:noProof/>
            <w:webHidden/>
          </w:rPr>
        </w:r>
        <w:r w:rsidR="00826C78">
          <w:rPr>
            <w:noProof/>
            <w:webHidden/>
          </w:rPr>
          <w:fldChar w:fldCharType="separate"/>
        </w:r>
        <w:r w:rsidR="00826C78">
          <w:rPr>
            <w:noProof/>
            <w:webHidden/>
          </w:rPr>
          <w:t>4</w:t>
        </w:r>
        <w:r w:rsidR="00826C78">
          <w:rPr>
            <w:noProof/>
            <w:webHidden/>
          </w:rPr>
          <w:fldChar w:fldCharType="end"/>
        </w:r>
      </w:hyperlink>
    </w:p>
    <w:p w14:paraId="3DB23570" w14:textId="26969021" w:rsidR="00826C78" w:rsidRDefault="00FE79AE">
      <w:pPr>
        <w:pStyle w:val="TM1"/>
        <w:rPr>
          <w:rFonts w:asciiTheme="minorHAnsi" w:eastAsiaTheme="minorEastAsia" w:hAnsiTheme="minorHAnsi" w:cstheme="minorBidi"/>
          <w:b w:val="0"/>
          <w:noProof/>
          <w:kern w:val="2"/>
          <w:sz w:val="22"/>
          <w:szCs w:val="22"/>
          <w14:ligatures w14:val="standardContextual"/>
        </w:rPr>
      </w:pPr>
      <w:hyperlink w:anchor="_Toc137482352" w:history="1">
        <w:r w:rsidR="00826C78" w:rsidRPr="00FE3F2B">
          <w:rPr>
            <w:rStyle w:val="Lienhypertexte"/>
            <w:rFonts w:ascii="Marianne" w:eastAsia="Calibri" w:hAnsi="Marianne"/>
            <w:iCs/>
            <w:noProof/>
          </w:rPr>
          <w:t>2</w:t>
        </w:r>
        <w:r w:rsidR="00826C78">
          <w:rPr>
            <w:rFonts w:asciiTheme="minorHAnsi" w:eastAsiaTheme="minorEastAsia" w:hAnsiTheme="minorHAnsi" w:cstheme="minorBidi"/>
            <w:b w:val="0"/>
            <w:noProof/>
            <w:kern w:val="2"/>
            <w:sz w:val="22"/>
            <w:szCs w:val="22"/>
            <w14:ligatures w14:val="standardContextual"/>
          </w:rPr>
          <w:tab/>
        </w:r>
        <w:r w:rsidR="00826C78" w:rsidRPr="00FE3F2B">
          <w:rPr>
            <w:rStyle w:val="Lienhypertexte"/>
            <w:rFonts w:ascii="Marianne" w:eastAsia="Calibri" w:hAnsi="Marianne"/>
            <w:noProof/>
          </w:rPr>
          <w:t>Contexte du projet</w:t>
        </w:r>
        <w:r w:rsidR="00826C78">
          <w:rPr>
            <w:noProof/>
            <w:webHidden/>
          </w:rPr>
          <w:tab/>
        </w:r>
        <w:r w:rsidR="00826C78">
          <w:rPr>
            <w:noProof/>
            <w:webHidden/>
          </w:rPr>
          <w:fldChar w:fldCharType="begin"/>
        </w:r>
        <w:r w:rsidR="00826C78">
          <w:rPr>
            <w:noProof/>
            <w:webHidden/>
          </w:rPr>
          <w:instrText xml:space="preserve"> PAGEREF _Toc137482352 \h </w:instrText>
        </w:r>
        <w:r w:rsidR="00826C78">
          <w:rPr>
            <w:noProof/>
            <w:webHidden/>
          </w:rPr>
        </w:r>
        <w:r w:rsidR="00826C78">
          <w:rPr>
            <w:noProof/>
            <w:webHidden/>
          </w:rPr>
          <w:fldChar w:fldCharType="separate"/>
        </w:r>
        <w:r w:rsidR="00826C78">
          <w:rPr>
            <w:noProof/>
            <w:webHidden/>
          </w:rPr>
          <w:t>4</w:t>
        </w:r>
        <w:r w:rsidR="00826C78">
          <w:rPr>
            <w:noProof/>
            <w:webHidden/>
          </w:rPr>
          <w:fldChar w:fldCharType="end"/>
        </w:r>
      </w:hyperlink>
    </w:p>
    <w:p w14:paraId="78B8E180" w14:textId="73708F99" w:rsidR="00826C78" w:rsidRDefault="00FE79AE">
      <w:pPr>
        <w:pStyle w:val="TM2"/>
        <w:rPr>
          <w:rFonts w:asciiTheme="minorHAnsi" w:eastAsiaTheme="minorEastAsia" w:hAnsiTheme="minorHAnsi" w:cstheme="minorBidi"/>
          <w:noProof/>
          <w:kern w:val="2"/>
          <w:szCs w:val="22"/>
          <w14:ligatures w14:val="standardContextual"/>
        </w:rPr>
      </w:pPr>
      <w:hyperlink w:anchor="_Toc137482353" w:history="1">
        <w:r w:rsidR="00826C78" w:rsidRPr="00FE3F2B">
          <w:rPr>
            <w:rStyle w:val="Lienhypertexte"/>
            <w:rFonts w:ascii="Marianne" w:eastAsia="Calibri" w:hAnsi="Marianne"/>
            <w:noProof/>
            <w:lang w:eastAsia="en-US"/>
          </w:rPr>
          <w:t>2.1</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lang w:eastAsia="en-US"/>
          </w:rPr>
          <w:t>Activité de l’entreprise</w:t>
        </w:r>
        <w:r w:rsidR="00826C78">
          <w:rPr>
            <w:noProof/>
            <w:webHidden/>
          </w:rPr>
          <w:tab/>
        </w:r>
        <w:r w:rsidR="00826C78">
          <w:rPr>
            <w:noProof/>
            <w:webHidden/>
          </w:rPr>
          <w:fldChar w:fldCharType="begin"/>
        </w:r>
        <w:r w:rsidR="00826C78">
          <w:rPr>
            <w:noProof/>
            <w:webHidden/>
          </w:rPr>
          <w:instrText xml:space="preserve"> PAGEREF _Toc137482353 \h </w:instrText>
        </w:r>
        <w:r w:rsidR="00826C78">
          <w:rPr>
            <w:noProof/>
            <w:webHidden/>
          </w:rPr>
        </w:r>
        <w:r w:rsidR="00826C78">
          <w:rPr>
            <w:noProof/>
            <w:webHidden/>
          </w:rPr>
          <w:fldChar w:fldCharType="separate"/>
        </w:r>
        <w:r w:rsidR="00826C78">
          <w:rPr>
            <w:noProof/>
            <w:webHidden/>
          </w:rPr>
          <w:t>4</w:t>
        </w:r>
        <w:r w:rsidR="00826C78">
          <w:rPr>
            <w:noProof/>
            <w:webHidden/>
          </w:rPr>
          <w:fldChar w:fldCharType="end"/>
        </w:r>
      </w:hyperlink>
    </w:p>
    <w:p w14:paraId="67AFE734" w14:textId="057D66D1" w:rsidR="00826C78" w:rsidRDefault="00FE79AE">
      <w:pPr>
        <w:pStyle w:val="TM2"/>
        <w:rPr>
          <w:rFonts w:asciiTheme="minorHAnsi" w:eastAsiaTheme="minorEastAsia" w:hAnsiTheme="minorHAnsi" w:cstheme="minorBidi"/>
          <w:noProof/>
          <w:kern w:val="2"/>
          <w:szCs w:val="22"/>
          <w14:ligatures w14:val="standardContextual"/>
        </w:rPr>
      </w:pPr>
      <w:hyperlink w:anchor="_Toc137482354" w:history="1">
        <w:r w:rsidR="00826C78" w:rsidRPr="00FE3F2B">
          <w:rPr>
            <w:rStyle w:val="Lienhypertexte"/>
            <w:rFonts w:ascii="Marianne" w:eastAsia="Calibri" w:hAnsi="Marianne"/>
            <w:noProof/>
            <w:lang w:eastAsia="en-US"/>
          </w:rPr>
          <w:t>2.2</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lang w:eastAsia="en-US"/>
          </w:rPr>
          <w:t>Cadre de l’opération</w:t>
        </w:r>
        <w:r w:rsidR="00826C78">
          <w:rPr>
            <w:noProof/>
            <w:webHidden/>
          </w:rPr>
          <w:tab/>
        </w:r>
        <w:r w:rsidR="00826C78">
          <w:rPr>
            <w:noProof/>
            <w:webHidden/>
          </w:rPr>
          <w:fldChar w:fldCharType="begin"/>
        </w:r>
        <w:r w:rsidR="00826C78">
          <w:rPr>
            <w:noProof/>
            <w:webHidden/>
          </w:rPr>
          <w:instrText xml:space="preserve"> PAGEREF _Toc137482354 \h </w:instrText>
        </w:r>
        <w:r w:rsidR="00826C78">
          <w:rPr>
            <w:noProof/>
            <w:webHidden/>
          </w:rPr>
        </w:r>
        <w:r w:rsidR="00826C78">
          <w:rPr>
            <w:noProof/>
            <w:webHidden/>
          </w:rPr>
          <w:fldChar w:fldCharType="separate"/>
        </w:r>
        <w:r w:rsidR="00826C78">
          <w:rPr>
            <w:noProof/>
            <w:webHidden/>
          </w:rPr>
          <w:t>4</w:t>
        </w:r>
        <w:r w:rsidR="00826C78">
          <w:rPr>
            <w:noProof/>
            <w:webHidden/>
          </w:rPr>
          <w:fldChar w:fldCharType="end"/>
        </w:r>
      </w:hyperlink>
    </w:p>
    <w:p w14:paraId="6245B1E5" w14:textId="33A06AF9" w:rsidR="00826C78" w:rsidRDefault="00FE79AE">
      <w:pPr>
        <w:pStyle w:val="TM2"/>
        <w:rPr>
          <w:rFonts w:asciiTheme="minorHAnsi" w:eastAsiaTheme="minorEastAsia" w:hAnsiTheme="minorHAnsi" w:cstheme="minorBidi"/>
          <w:noProof/>
          <w:kern w:val="2"/>
          <w:szCs w:val="22"/>
          <w14:ligatures w14:val="standardContextual"/>
        </w:rPr>
      </w:pPr>
      <w:hyperlink w:anchor="_Toc137482355" w:history="1">
        <w:r w:rsidR="00826C78" w:rsidRPr="00FE3F2B">
          <w:rPr>
            <w:rStyle w:val="Lienhypertexte"/>
            <w:rFonts w:ascii="Marianne" w:eastAsia="Calibri" w:hAnsi="Marianne"/>
            <w:noProof/>
            <w:lang w:eastAsia="en-US"/>
          </w:rPr>
          <w:t>2.3</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lang w:eastAsia="en-US"/>
          </w:rPr>
          <w:t>Intégration au territoire, historique de la situation existante</w:t>
        </w:r>
        <w:r w:rsidR="00826C78">
          <w:rPr>
            <w:noProof/>
            <w:webHidden/>
          </w:rPr>
          <w:tab/>
        </w:r>
        <w:r w:rsidR="00826C78">
          <w:rPr>
            <w:noProof/>
            <w:webHidden/>
          </w:rPr>
          <w:fldChar w:fldCharType="begin"/>
        </w:r>
        <w:r w:rsidR="00826C78">
          <w:rPr>
            <w:noProof/>
            <w:webHidden/>
          </w:rPr>
          <w:instrText xml:space="preserve"> PAGEREF _Toc137482355 \h </w:instrText>
        </w:r>
        <w:r w:rsidR="00826C78">
          <w:rPr>
            <w:noProof/>
            <w:webHidden/>
          </w:rPr>
        </w:r>
        <w:r w:rsidR="00826C78">
          <w:rPr>
            <w:noProof/>
            <w:webHidden/>
          </w:rPr>
          <w:fldChar w:fldCharType="separate"/>
        </w:r>
        <w:r w:rsidR="00826C78">
          <w:rPr>
            <w:noProof/>
            <w:webHidden/>
          </w:rPr>
          <w:t>5</w:t>
        </w:r>
        <w:r w:rsidR="00826C78">
          <w:rPr>
            <w:noProof/>
            <w:webHidden/>
          </w:rPr>
          <w:fldChar w:fldCharType="end"/>
        </w:r>
      </w:hyperlink>
    </w:p>
    <w:p w14:paraId="26C68FA2" w14:textId="558DAFE1" w:rsidR="00826C78" w:rsidRDefault="00FE79AE">
      <w:pPr>
        <w:pStyle w:val="TM1"/>
        <w:rPr>
          <w:rFonts w:asciiTheme="minorHAnsi" w:eastAsiaTheme="minorEastAsia" w:hAnsiTheme="minorHAnsi" w:cstheme="minorBidi"/>
          <w:b w:val="0"/>
          <w:noProof/>
          <w:kern w:val="2"/>
          <w:sz w:val="22"/>
          <w:szCs w:val="22"/>
          <w14:ligatures w14:val="standardContextual"/>
        </w:rPr>
      </w:pPr>
      <w:hyperlink w:anchor="_Toc137482356" w:history="1">
        <w:r w:rsidR="00826C78" w:rsidRPr="00FE3F2B">
          <w:rPr>
            <w:rStyle w:val="Lienhypertexte"/>
            <w:rFonts w:ascii="Marianne" w:eastAsia="Calibri" w:hAnsi="Marianne"/>
            <w:iCs/>
            <w:noProof/>
          </w:rPr>
          <w:t>3</w:t>
        </w:r>
        <w:r w:rsidR="00826C78">
          <w:rPr>
            <w:rFonts w:asciiTheme="minorHAnsi" w:eastAsiaTheme="minorEastAsia" w:hAnsiTheme="minorHAnsi" w:cstheme="minorBidi"/>
            <w:b w:val="0"/>
            <w:noProof/>
            <w:kern w:val="2"/>
            <w:sz w:val="22"/>
            <w:szCs w:val="22"/>
            <w14:ligatures w14:val="standardContextual"/>
          </w:rPr>
          <w:tab/>
        </w:r>
        <w:r w:rsidR="00826C78" w:rsidRPr="00FE3F2B">
          <w:rPr>
            <w:rStyle w:val="Lienhypertexte"/>
            <w:rFonts w:ascii="Marianne" w:eastAsia="Calibri" w:hAnsi="Marianne"/>
            <w:noProof/>
          </w:rPr>
          <w:t>Objectifs attendus de l’opération</w:t>
        </w:r>
        <w:r w:rsidR="00826C78">
          <w:rPr>
            <w:noProof/>
            <w:webHidden/>
          </w:rPr>
          <w:tab/>
        </w:r>
        <w:r w:rsidR="00826C78">
          <w:rPr>
            <w:noProof/>
            <w:webHidden/>
          </w:rPr>
          <w:fldChar w:fldCharType="begin"/>
        </w:r>
        <w:r w:rsidR="00826C78">
          <w:rPr>
            <w:noProof/>
            <w:webHidden/>
          </w:rPr>
          <w:instrText xml:space="preserve"> PAGEREF _Toc137482356 \h </w:instrText>
        </w:r>
        <w:r w:rsidR="00826C78">
          <w:rPr>
            <w:noProof/>
            <w:webHidden/>
          </w:rPr>
        </w:r>
        <w:r w:rsidR="00826C78">
          <w:rPr>
            <w:noProof/>
            <w:webHidden/>
          </w:rPr>
          <w:fldChar w:fldCharType="separate"/>
        </w:r>
        <w:r w:rsidR="00826C78">
          <w:rPr>
            <w:noProof/>
            <w:webHidden/>
          </w:rPr>
          <w:t>5</w:t>
        </w:r>
        <w:r w:rsidR="00826C78">
          <w:rPr>
            <w:noProof/>
            <w:webHidden/>
          </w:rPr>
          <w:fldChar w:fldCharType="end"/>
        </w:r>
      </w:hyperlink>
    </w:p>
    <w:p w14:paraId="2A8113D8" w14:textId="7DFE1DF5" w:rsidR="00826C78" w:rsidRDefault="00FE79AE">
      <w:pPr>
        <w:pStyle w:val="TM2"/>
        <w:rPr>
          <w:rFonts w:asciiTheme="minorHAnsi" w:eastAsiaTheme="minorEastAsia" w:hAnsiTheme="minorHAnsi" w:cstheme="minorBidi"/>
          <w:noProof/>
          <w:kern w:val="2"/>
          <w:szCs w:val="22"/>
          <w14:ligatures w14:val="standardContextual"/>
        </w:rPr>
      </w:pPr>
      <w:hyperlink w:anchor="_Toc137482357" w:history="1">
        <w:r w:rsidR="00826C78" w:rsidRPr="00FE3F2B">
          <w:rPr>
            <w:rStyle w:val="Lienhypertexte"/>
            <w:rFonts w:ascii="Marianne" w:eastAsia="Calibri" w:hAnsi="Marianne"/>
            <w:noProof/>
          </w:rPr>
          <w:t>3.1</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Energétique (développement des EnR)</w:t>
        </w:r>
        <w:r w:rsidR="00826C78">
          <w:rPr>
            <w:noProof/>
            <w:webHidden/>
          </w:rPr>
          <w:tab/>
        </w:r>
        <w:r w:rsidR="00826C78">
          <w:rPr>
            <w:noProof/>
            <w:webHidden/>
          </w:rPr>
          <w:fldChar w:fldCharType="begin"/>
        </w:r>
        <w:r w:rsidR="00826C78">
          <w:rPr>
            <w:noProof/>
            <w:webHidden/>
          </w:rPr>
          <w:instrText xml:space="preserve"> PAGEREF _Toc137482357 \h </w:instrText>
        </w:r>
        <w:r w:rsidR="00826C78">
          <w:rPr>
            <w:noProof/>
            <w:webHidden/>
          </w:rPr>
        </w:r>
        <w:r w:rsidR="00826C78">
          <w:rPr>
            <w:noProof/>
            <w:webHidden/>
          </w:rPr>
          <w:fldChar w:fldCharType="separate"/>
        </w:r>
        <w:r w:rsidR="00826C78">
          <w:rPr>
            <w:noProof/>
            <w:webHidden/>
          </w:rPr>
          <w:t>5</w:t>
        </w:r>
        <w:r w:rsidR="00826C78">
          <w:rPr>
            <w:noProof/>
            <w:webHidden/>
          </w:rPr>
          <w:fldChar w:fldCharType="end"/>
        </w:r>
      </w:hyperlink>
    </w:p>
    <w:p w14:paraId="34E2FEB7" w14:textId="481052D1" w:rsidR="00826C78" w:rsidRDefault="00FE79AE">
      <w:pPr>
        <w:pStyle w:val="TM2"/>
        <w:rPr>
          <w:rFonts w:asciiTheme="minorHAnsi" w:eastAsiaTheme="minorEastAsia" w:hAnsiTheme="minorHAnsi" w:cstheme="minorBidi"/>
          <w:noProof/>
          <w:kern w:val="2"/>
          <w:szCs w:val="22"/>
          <w14:ligatures w14:val="standardContextual"/>
        </w:rPr>
      </w:pPr>
      <w:hyperlink w:anchor="_Toc137482358" w:history="1">
        <w:r w:rsidR="00826C78" w:rsidRPr="00FE3F2B">
          <w:rPr>
            <w:rStyle w:val="Lienhypertexte"/>
            <w:rFonts w:ascii="Marianne" w:eastAsia="Calibri" w:hAnsi="Marianne"/>
            <w:noProof/>
          </w:rPr>
          <w:t>3.2</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Environnemental (réduction des GES et maitrise des émissions)</w:t>
        </w:r>
        <w:r w:rsidR="00826C78">
          <w:rPr>
            <w:noProof/>
            <w:webHidden/>
          </w:rPr>
          <w:tab/>
        </w:r>
        <w:r w:rsidR="00826C78">
          <w:rPr>
            <w:noProof/>
            <w:webHidden/>
          </w:rPr>
          <w:fldChar w:fldCharType="begin"/>
        </w:r>
        <w:r w:rsidR="00826C78">
          <w:rPr>
            <w:noProof/>
            <w:webHidden/>
          </w:rPr>
          <w:instrText xml:space="preserve"> PAGEREF _Toc137482358 \h </w:instrText>
        </w:r>
        <w:r w:rsidR="00826C78">
          <w:rPr>
            <w:noProof/>
            <w:webHidden/>
          </w:rPr>
        </w:r>
        <w:r w:rsidR="00826C78">
          <w:rPr>
            <w:noProof/>
            <w:webHidden/>
          </w:rPr>
          <w:fldChar w:fldCharType="separate"/>
        </w:r>
        <w:r w:rsidR="00826C78">
          <w:rPr>
            <w:noProof/>
            <w:webHidden/>
          </w:rPr>
          <w:t>5</w:t>
        </w:r>
        <w:r w:rsidR="00826C78">
          <w:rPr>
            <w:noProof/>
            <w:webHidden/>
          </w:rPr>
          <w:fldChar w:fldCharType="end"/>
        </w:r>
      </w:hyperlink>
    </w:p>
    <w:p w14:paraId="035283A2" w14:textId="1EB2435E" w:rsidR="00826C78" w:rsidRDefault="00FE79AE">
      <w:pPr>
        <w:pStyle w:val="TM2"/>
        <w:rPr>
          <w:rFonts w:asciiTheme="minorHAnsi" w:eastAsiaTheme="minorEastAsia" w:hAnsiTheme="minorHAnsi" w:cstheme="minorBidi"/>
          <w:noProof/>
          <w:kern w:val="2"/>
          <w:szCs w:val="22"/>
          <w14:ligatures w14:val="standardContextual"/>
        </w:rPr>
      </w:pPr>
      <w:hyperlink w:anchor="_Toc137482359" w:history="1">
        <w:r w:rsidR="00826C78" w:rsidRPr="00FE3F2B">
          <w:rPr>
            <w:rStyle w:val="Lienhypertexte"/>
            <w:rFonts w:ascii="Marianne" w:eastAsia="Calibri" w:hAnsi="Marianne"/>
            <w:noProof/>
          </w:rPr>
          <w:t>3.3</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Economique (impact pour les clients ou usagers)</w:t>
        </w:r>
        <w:r w:rsidR="00826C78">
          <w:rPr>
            <w:noProof/>
            <w:webHidden/>
          </w:rPr>
          <w:tab/>
        </w:r>
        <w:r w:rsidR="00826C78">
          <w:rPr>
            <w:noProof/>
            <w:webHidden/>
          </w:rPr>
          <w:fldChar w:fldCharType="begin"/>
        </w:r>
        <w:r w:rsidR="00826C78">
          <w:rPr>
            <w:noProof/>
            <w:webHidden/>
          </w:rPr>
          <w:instrText xml:space="preserve"> PAGEREF _Toc137482359 \h </w:instrText>
        </w:r>
        <w:r w:rsidR="00826C78">
          <w:rPr>
            <w:noProof/>
            <w:webHidden/>
          </w:rPr>
        </w:r>
        <w:r w:rsidR="00826C78">
          <w:rPr>
            <w:noProof/>
            <w:webHidden/>
          </w:rPr>
          <w:fldChar w:fldCharType="separate"/>
        </w:r>
        <w:r w:rsidR="00826C78">
          <w:rPr>
            <w:noProof/>
            <w:webHidden/>
          </w:rPr>
          <w:t>5</w:t>
        </w:r>
        <w:r w:rsidR="00826C78">
          <w:rPr>
            <w:noProof/>
            <w:webHidden/>
          </w:rPr>
          <w:fldChar w:fldCharType="end"/>
        </w:r>
      </w:hyperlink>
    </w:p>
    <w:p w14:paraId="0F908677" w14:textId="4ABF9F6C" w:rsidR="00826C78" w:rsidRDefault="00FE79AE">
      <w:pPr>
        <w:pStyle w:val="TM2"/>
        <w:rPr>
          <w:rFonts w:asciiTheme="minorHAnsi" w:eastAsiaTheme="minorEastAsia" w:hAnsiTheme="minorHAnsi" w:cstheme="minorBidi"/>
          <w:noProof/>
          <w:kern w:val="2"/>
          <w:szCs w:val="22"/>
          <w14:ligatures w14:val="standardContextual"/>
        </w:rPr>
      </w:pPr>
      <w:hyperlink w:anchor="_Toc137482360" w:history="1">
        <w:r w:rsidR="00826C78" w:rsidRPr="00FE3F2B">
          <w:rPr>
            <w:rStyle w:val="Lienhypertexte"/>
            <w:rFonts w:ascii="Marianne" w:eastAsia="Calibri" w:hAnsi="Marianne"/>
            <w:noProof/>
          </w:rPr>
          <w:t>3.4</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Social (création d'emplois, développement de filières locales…)</w:t>
        </w:r>
        <w:r w:rsidR="00826C78">
          <w:rPr>
            <w:noProof/>
            <w:webHidden/>
          </w:rPr>
          <w:tab/>
        </w:r>
        <w:r w:rsidR="00826C78">
          <w:rPr>
            <w:noProof/>
            <w:webHidden/>
          </w:rPr>
          <w:fldChar w:fldCharType="begin"/>
        </w:r>
        <w:r w:rsidR="00826C78">
          <w:rPr>
            <w:noProof/>
            <w:webHidden/>
          </w:rPr>
          <w:instrText xml:space="preserve"> PAGEREF _Toc137482360 \h </w:instrText>
        </w:r>
        <w:r w:rsidR="00826C78">
          <w:rPr>
            <w:noProof/>
            <w:webHidden/>
          </w:rPr>
        </w:r>
        <w:r w:rsidR="00826C78">
          <w:rPr>
            <w:noProof/>
            <w:webHidden/>
          </w:rPr>
          <w:fldChar w:fldCharType="separate"/>
        </w:r>
        <w:r w:rsidR="00826C78">
          <w:rPr>
            <w:noProof/>
            <w:webHidden/>
          </w:rPr>
          <w:t>6</w:t>
        </w:r>
        <w:r w:rsidR="00826C78">
          <w:rPr>
            <w:noProof/>
            <w:webHidden/>
          </w:rPr>
          <w:fldChar w:fldCharType="end"/>
        </w:r>
      </w:hyperlink>
    </w:p>
    <w:p w14:paraId="368347F1" w14:textId="69FA5A5D" w:rsidR="00826C78" w:rsidRDefault="00FE79AE">
      <w:pPr>
        <w:pStyle w:val="TM1"/>
        <w:rPr>
          <w:rFonts w:asciiTheme="minorHAnsi" w:eastAsiaTheme="minorEastAsia" w:hAnsiTheme="minorHAnsi" w:cstheme="minorBidi"/>
          <w:b w:val="0"/>
          <w:noProof/>
          <w:kern w:val="2"/>
          <w:sz w:val="22"/>
          <w:szCs w:val="22"/>
          <w14:ligatures w14:val="standardContextual"/>
        </w:rPr>
      </w:pPr>
      <w:hyperlink w:anchor="_Toc137482361" w:history="1">
        <w:r w:rsidR="00826C78" w:rsidRPr="00FE3F2B">
          <w:rPr>
            <w:rStyle w:val="Lienhypertexte"/>
            <w:rFonts w:ascii="Marianne" w:eastAsia="Calibri" w:hAnsi="Marianne"/>
            <w:iCs/>
            <w:noProof/>
          </w:rPr>
          <w:t>4</w:t>
        </w:r>
        <w:r w:rsidR="00826C78">
          <w:rPr>
            <w:rFonts w:asciiTheme="minorHAnsi" w:eastAsiaTheme="minorEastAsia" w:hAnsiTheme="minorHAnsi" w:cstheme="minorBidi"/>
            <w:b w:val="0"/>
            <w:noProof/>
            <w:kern w:val="2"/>
            <w:sz w:val="22"/>
            <w:szCs w:val="22"/>
            <w14:ligatures w14:val="standardContextual"/>
          </w:rPr>
          <w:tab/>
        </w:r>
        <w:r w:rsidR="00826C78" w:rsidRPr="00FE3F2B">
          <w:rPr>
            <w:rStyle w:val="Lienhypertexte"/>
            <w:rFonts w:ascii="Marianne" w:eastAsia="Calibri" w:hAnsi="Marianne"/>
            <w:noProof/>
          </w:rPr>
          <w:t>Description de la démarche énergétique globale</w:t>
        </w:r>
        <w:r w:rsidR="00826C78">
          <w:rPr>
            <w:noProof/>
            <w:webHidden/>
          </w:rPr>
          <w:tab/>
        </w:r>
        <w:r w:rsidR="00826C78">
          <w:rPr>
            <w:noProof/>
            <w:webHidden/>
          </w:rPr>
          <w:fldChar w:fldCharType="begin"/>
        </w:r>
        <w:r w:rsidR="00826C78">
          <w:rPr>
            <w:noProof/>
            <w:webHidden/>
          </w:rPr>
          <w:instrText xml:space="preserve"> PAGEREF _Toc137482361 \h </w:instrText>
        </w:r>
        <w:r w:rsidR="00826C78">
          <w:rPr>
            <w:noProof/>
            <w:webHidden/>
          </w:rPr>
        </w:r>
        <w:r w:rsidR="00826C78">
          <w:rPr>
            <w:noProof/>
            <w:webHidden/>
          </w:rPr>
          <w:fldChar w:fldCharType="separate"/>
        </w:r>
        <w:r w:rsidR="00826C78">
          <w:rPr>
            <w:noProof/>
            <w:webHidden/>
          </w:rPr>
          <w:t>6</w:t>
        </w:r>
        <w:r w:rsidR="00826C78">
          <w:rPr>
            <w:noProof/>
            <w:webHidden/>
          </w:rPr>
          <w:fldChar w:fldCharType="end"/>
        </w:r>
      </w:hyperlink>
    </w:p>
    <w:p w14:paraId="656BC8AF" w14:textId="6893CA44" w:rsidR="00826C78" w:rsidRDefault="00FE79AE">
      <w:pPr>
        <w:pStyle w:val="TM2"/>
        <w:rPr>
          <w:rFonts w:asciiTheme="minorHAnsi" w:eastAsiaTheme="minorEastAsia" w:hAnsiTheme="minorHAnsi" w:cstheme="minorBidi"/>
          <w:noProof/>
          <w:kern w:val="2"/>
          <w:szCs w:val="22"/>
          <w14:ligatures w14:val="standardContextual"/>
        </w:rPr>
      </w:pPr>
      <w:hyperlink w:anchor="_Toc137482362" w:history="1">
        <w:r w:rsidR="00826C78" w:rsidRPr="00FE3F2B">
          <w:rPr>
            <w:rStyle w:val="Lienhypertexte"/>
            <w:rFonts w:ascii="Marianne" w:eastAsia="Calibri" w:hAnsi="Marianne"/>
            <w:bCs/>
            <w:noProof/>
          </w:rPr>
          <w:t>4.1</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bCs/>
            <w:noProof/>
          </w:rPr>
          <w:t>Présentation de la démarche de réduction des besoins énergétiques menée sur le site</w:t>
        </w:r>
        <w:r w:rsidR="00826C78">
          <w:rPr>
            <w:noProof/>
            <w:webHidden/>
          </w:rPr>
          <w:tab/>
        </w:r>
        <w:r w:rsidR="00826C78">
          <w:rPr>
            <w:noProof/>
            <w:webHidden/>
          </w:rPr>
          <w:fldChar w:fldCharType="begin"/>
        </w:r>
        <w:r w:rsidR="00826C78">
          <w:rPr>
            <w:noProof/>
            <w:webHidden/>
          </w:rPr>
          <w:instrText xml:space="preserve"> PAGEREF _Toc137482362 \h </w:instrText>
        </w:r>
        <w:r w:rsidR="00826C78">
          <w:rPr>
            <w:noProof/>
            <w:webHidden/>
          </w:rPr>
        </w:r>
        <w:r w:rsidR="00826C78">
          <w:rPr>
            <w:noProof/>
            <w:webHidden/>
          </w:rPr>
          <w:fldChar w:fldCharType="separate"/>
        </w:r>
        <w:r w:rsidR="00826C78">
          <w:rPr>
            <w:noProof/>
            <w:webHidden/>
          </w:rPr>
          <w:t>6</w:t>
        </w:r>
        <w:r w:rsidR="00826C78">
          <w:rPr>
            <w:noProof/>
            <w:webHidden/>
          </w:rPr>
          <w:fldChar w:fldCharType="end"/>
        </w:r>
      </w:hyperlink>
    </w:p>
    <w:p w14:paraId="72FEBD22" w14:textId="08E287D0" w:rsidR="00826C78" w:rsidRDefault="00FE79AE">
      <w:pPr>
        <w:pStyle w:val="TM2"/>
        <w:rPr>
          <w:rFonts w:asciiTheme="minorHAnsi" w:eastAsiaTheme="minorEastAsia" w:hAnsiTheme="minorHAnsi" w:cstheme="minorBidi"/>
          <w:noProof/>
          <w:kern w:val="2"/>
          <w:szCs w:val="22"/>
          <w14:ligatures w14:val="standardContextual"/>
        </w:rPr>
      </w:pPr>
      <w:hyperlink w:anchor="_Toc137482363" w:history="1">
        <w:r w:rsidR="00826C78" w:rsidRPr="00FE3F2B">
          <w:rPr>
            <w:rStyle w:val="Lienhypertexte"/>
            <w:rFonts w:ascii="Marianne" w:eastAsia="Calibri" w:hAnsi="Marianne"/>
            <w:bCs/>
            <w:noProof/>
            <w:lang w:eastAsia="en-US"/>
          </w:rPr>
          <w:t>4.2</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bCs/>
            <w:noProof/>
            <w:lang w:eastAsia="en-US"/>
          </w:rPr>
          <w:t>Description des besoins énergétiques optimisés actuels et futurs</w:t>
        </w:r>
        <w:r w:rsidR="00826C78">
          <w:rPr>
            <w:noProof/>
            <w:webHidden/>
          </w:rPr>
          <w:tab/>
        </w:r>
        <w:r w:rsidR="00826C78">
          <w:rPr>
            <w:noProof/>
            <w:webHidden/>
          </w:rPr>
          <w:fldChar w:fldCharType="begin"/>
        </w:r>
        <w:r w:rsidR="00826C78">
          <w:rPr>
            <w:noProof/>
            <w:webHidden/>
          </w:rPr>
          <w:instrText xml:space="preserve"> PAGEREF _Toc137482363 \h </w:instrText>
        </w:r>
        <w:r w:rsidR="00826C78">
          <w:rPr>
            <w:noProof/>
            <w:webHidden/>
          </w:rPr>
        </w:r>
        <w:r w:rsidR="00826C78">
          <w:rPr>
            <w:noProof/>
            <w:webHidden/>
          </w:rPr>
          <w:fldChar w:fldCharType="separate"/>
        </w:r>
        <w:r w:rsidR="00826C78">
          <w:rPr>
            <w:noProof/>
            <w:webHidden/>
          </w:rPr>
          <w:t>6</w:t>
        </w:r>
        <w:r w:rsidR="00826C78">
          <w:rPr>
            <w:noProof/>
            <w:webHidden/>
          </w:rPr>
          <w:fldChar w:fldCharType="end"/>
        </w:r>
      </w:hyperlink>
    </w:p>
    <w:p w14:paraId="31AAC035" w14:textId="533921A9" w:rsidR="00826C78" w:rsidRDefault="00FE79AE">
      <w:pPr>
        <w:pStyle w:val="TM2"/>
        <w:rPr>
          <w:rFonts w:asciiTheme="minorHAnsi" w:eastAsiaTheme="minorEastAsia" w:hAnsiTheme="minorHAnsi" w:cstheme="minorBidi"/>
          <w:noProof/>
          <w:kern w:val="2"/>
          <w:szCs w:val="22"/>
          <w14:ligatures w14:val="standardContextual"/>
        </w:rPr>
      </w:pPr>
      <w:hyperlink w:anchor="_Toc137482364" w:history="1">
        <w:r w:rsidR="00826C78" w:rsidRPr="00FE3F2B">
          <w:rPr>
            <w:rStyle w:val="Lienhypertexte"/>
            <w:rFonts w:ascii="Marianne" w:eastAsia="Calibri" w:hAnsi="Marianne"/>
            <w:bCs/>
            <w:noProof/>
            <w:lang w:eastAsia="en-US"/>
          </w:rPr>
          <w:t>4.3</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bCs/>
            <w:noProof/>
            <w:lang w:eastAsia="en-US"/>
          </w:rPr>
          <w:t>Etude des solutions ENR alternatives</w:t>
        </w:r>
        <w:r w:rsidR="00826C78">
          <w:rPr>
            <w:noProof/>
            <w:webHidden/>
          </w:rPr>
          <w:tab/>
        </w:r>
        <w:r w:rsidR="00826C78">
          <w:rPr>
            <w:noProof/>
            <w:webHidden/>
          </w:rPr>
          <w:fldChar w:fldCharType="begin"/>
        </w:r>
        <w:r w:rsidR="00826C78">
          <w:rPr>
            <w:noProof/>
            <w:webHidden/>
          </w:rPr>
          <w:instrText xml:space="preserve"> PAGEREF _Toc137482364 \h </w:instrText>
        </w:r>
        <w:r w:rsidR="00826C78">
          <w:rPr>
            <w:noProof/>
            <w:webHidden/>
          </w:rPr>
        </w:r>
        <w:r w:rsidR="00826C78">
          <w:rPr>
            <w:noProof/>
            <w:webHidden/>
          </w:rPr>
          <w:fldChar w:fldCharType="separate"/>
        </w:r>
        <w:r w:rsidR="00826C78">
          <w:rPr>
            <w:noProof/>
            <w:webHidden/>
          </w:rPr>
          <w:t>7</w:t>
        </w:r>
        <w:r w:rsidR="00826C78">
          <w:rPr>
            <w:noProof/>
            <w:webHidden/>
          </w:rPr>
          <w:fldChar w:fldCharType="end"/>
        </w:r>
      </w:hyperlink>
    </w:p>
    <w:p w14:paraId="7E9C78A8" w14:textId="2AB8FAF6" w:rsidR="00826C78" w:rsidRDefault="00FE79AE">
      <w:pPr>
        <w:pStyle w:val="TM1"/>
        <w:rPr>
          <w:rFonts w:asciiTheme="minorHAnsi" w:eastAsiaTheme="minorEastAsia" w:hAnsiTheme="minorHAnsi" w:cstheme="minorBidi"/>
          <w:b w:val="0"/>
          <w:noProof/>
          <w:kern w:val="2"/>
          <w:sz w:val="22"/>
          <w:szCs w:val="22"/>
          <w14:ligatures w14:val="standardContextual"/>
        </w:rPr>
      </w:pPr>
      <w:hyperlink w:anchor="_Toc137482365" w:history="1">
        <w:r w:rsidR="00826C78" w:rsidRPr="00FE3F2B">
          <w:rPr>
            <w:rStyle w:val="Lienhypertexte"/>
            <w:rFonts w:ascii="Marianne" w:eastAsia="Calibri" w:hAnsi="Marianne"/>
            <w:iCs/>
            <w:noProof/>
          </w:rPr>
          <w:t>5</w:t>
        </w:r>
        <w:r w:rsidR="00826C78">
          <w:rPr>
            <w:rFonts w:asciiTheme="minorHAnsi" w:eastAsiaTheme="minorEastAsia" w:hAnsiTheme="minorHAnsi" w:cstheme="minorBidi"/>
            <w:b w:val="0"/>
            <w:noProof/>
            <w:kern w:val="2"/>
            <w:sz w:val="22"/>
            <w:szCs w:val="22"/>
            <w14:ligatures w14:val="standardContextual"/>
          </w:rPr>
          <w:tab/>
        </w:r>
        <w:r w:rsidR="00826C78" w:rsidRPr="00FE3F2B">
          <w:rPr>
            <w:rStyle w:val="Lienhypertexte"/>
            <w:rFonts w:ascii="Marianne" w:eastAsia="Calibri" w:hAnsi="Marianne"/>
            <w:noProof/>
          </w:rPr>
          <w:t>Description de la solution biomasse</w:t>
        </w:r>
        <w:r w:rsidR="00826C78">
          <w:rPr>
            <w:noProof/>
            <w:webHidden/>
          </w:rPr>
          <w:tab/>
        </w:r>
        <w:r w:rsidR="00826C78">
          <w:rPr>
            <w:noProof/>
            <w:webHidden/>
          </w:rPr>
          <w:fldChar w:fldCharType="begin"/>
        </w:r>
        <w:r w:rsidR="00826C78">
          <w:rPr>
            <w:noProof/>
            <w:webHidden/>
          </w:rPr>
          <w:instrText xml:space="preserve"> PAGEREF _Toc137482365 \h </w:instrText>
        </w:r>
        <w:r w:rsidR="00826C78">
          <w:rPr>
            <w:noProof/>
            <w:webHidden/>
          </w:rPr>
        </w:r>
        <w:r w:rsidR="00826C78">
          <w:rPr>
            <w:noProof/>
            <w:webHidden/>
          </w:rPr>
          <w:fldChar w:fldCharType="separate"/>
        </w:r>
        <w:r w:rsidR="00826C78">
          <w:rPr>
            <w:noProof/>
            <w:webHidden/>
          </w:rPr>
          <w:t>7</w:t>
        </w:r>
        <w:r w:rsidR="00826C78">
          <w:rPr>
            <w:noProof/>
            <w:webHidden/>
          </w:rPr>
          <w:fldChar w:fldCharType="end"/>
        </w:r>
      </w:hyperlink>
    </w:p>
    <w:p w14:paraId="53CDC934" w14:textId="69999845" w:rsidR="00826C78" w:rsidRDefault="00FE79AE">
      <w:pPr>
        <w:pStyle w:val="TM2"/>
        <w:rPr>
          <w:rFonts w:asciiTheme="minorHAnsi" w:eastAsiaTheme="minorEastAsia" w:hAnsiTheme="minorHAnsi" w:cstheme="minorBidi"/>
          <w:noProof/>
          <w:kern w:val="2"/>
          <w:szCs w:val="22"/>
          <w14:ligatures w14:val="standardContextual"/>
        </w:rPr>
      </w:pPr>
      <w:hyperlink w:anchor="_Toc137482366" w:history="1">
        <w:r w:rsidR="00826C78" w:rsidRPr="00FE3F2B">
          <w:rPr>
            <w:rStyle w:val="Lienhypertexte"/>
            <w:rFonts w:ascii="Marianne" w:eastAsia="Calibri" w:hAnsi="Marianne"/>
            <w:noProof/>
            <w:lang w:eastAsia="en-US"/>
          </w:rPr>
          <w:t>5.1</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lang w:eastAsia="en-US"/>
          </w:rPr>
          <w:t>Description des actions et études de faisabilité réalisées pour le montage du projet (schéma directeur…) et sur les process (si nécessaire)</w:t>
        </w:r>
        <w:r w:rsidR="00826C78">
          <w:rPr>
            <w:noProof/>
            <w:webHidden/>
          </w:rPr>
          <w:tab/>
        </w:r>
        <w:r w:rsidR="00826C78">
          <w:rPr>
            <w:noProof/>
            <w:webHidden/>
          </w:rPr>
          <w:fldChar w:fldCharType="begin"/>
        </w:r>
        <w:r w:rsidR="00826C78">
          <w:rPr>
            <w:noProof/>
            <w:webHidden/>
          </w:rPr>
          <w:instrText xml:space="preserve"> PAGEREF _Toc137482366 \h </w:instrText>
        </w:r>
        <w:r w:rsidR="00826C78">
          <w:rPr>
            <w:noProof/>
            <w:webHidden/>
          </w:rPr>
        </w:r>
        <w:r w:rsidR="00826C78">
          <w:rPr>
            <w:noProof/>
            <w:webHidden/>
          </w:rPr>
          <w:fldChar w:fldCharType="separate"/>
        </w:r>
        <w:r w:rsidR="00826C78">
          <w:rPr>
            <w:noProof/>
            <w:webHidden/>
          </w:rPr>
          <w:t>7</w:t>
        </w:r>
        <w:r w:rsidR="00826C78">
          <w:rPr>
            <w:noProof/>
            <w:webHidden/>
          </w:rPr>
          <w:fldChar w:fldCharType="end"/>
        </w:r>
      </w:hyperlink>
    </w:p>
    <w:p w14:paraId="18ACB99E" w14:textId="7DB524FA" w:rsidR="00826C78" w:rsidRDefault="00FE79AE">
      <w:pPr>
        <w:pStyle w:val="TM2"/>
        <w:rPr>
          <w:rFonts w:asciiTheme="minorHAnsi" w:eastAsiaTheme="minorEastAsia" w:hAnsiTheme="minorHAnsi" w:cstheme="minorBidi"/>
          <w:noProof/>
          <w:kern w:val="2"/>
          <w:szCs w:val="22"/>
          <w14:ligatures w14:val="standardContextual"/>
        </w:rPr>
      </w:pPr>
      <w:hyperlink w:anchor="_Toc137482367" w:history="1">
        <w:r w:rsidR="00826C78" w:rsidRPr="00FE3F2B">
          <w:rPr>
            <w:rStyle w:val="Lienhypertexte"/>
            <w:rFonts w:ascii="Marianne" w:eastAsia="Calibri" w:hAnsi="Marianne"/>
            <w:noProof/>
          </w:rPr>
          <w:t>5.2</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Dimensionnement de l'installation de production biomasse et/ou du réseau de chaleur (le cas échéant)</w:t>
        </w:r>
        <w:r w:rsidR="00826C78">
          <w:rPr>
            <w:noProof/>
            <w:webHidden/>
          </w:rPr>
          <w:tab/>
        </w:r>
        <w:r w:rsidR="00826C78">
          <w:rPr>
            <w:noProof/>
            <w:webHidden/>
          </w:rPr>
          <w:fldChar w:fldCharType="begin"/>
        </w:r>
        <w:r w:rsidR="00826C78">
          <w:rPr>
            <w:noProof/>
            <w:webHidden/>
          </w:rPr>
          <w:instrText xml:space="preserve"> PAGEREF _Toc137482367 \h </w:instrText>
        </w:r>
        <w:r w:rsidR="00826C78">
          <w:rPr>
            <w:noProof/>
            <w:webHidden/>
          </w:rPr>
        </w:r>
        <w:r w:rsidR="00826C78">
          <w:rPr>
            <w:noProof/>
            <w:webHidden/>
          </w:rPr>
          <w:fldChar w:fldCharType="separate"/>
        </w:r>
        <w:r w:rsidR="00826C78">
          <w:rPr>
            <w:noProof/>
            <w:webHidden/>
          </w:rPr>
          <w:t>7</w:t>
        </w:r>
        <w:r w:rsidR="00826C78">
          <w:rPr>
            <w:noProof/>
            <w:webHidden/>
          </w:rPr>
          <w:fldChar w:fldCharType="end"/>
        </w:r>
      </w:hyperlink>
    </w:p>
    <w:p w14:paraId="3559A130" w14:textId="1DF1673B" w:rsidR="00826C78" w:rsidRDefault="00FE79AE">
      <w:pPr>
        <w:pStyle w:val="TM2"/>
        <w:rPr>
          <w:rFonts w:asciiTheme="minorHAnsi" w:eastAsiaTheme="minorEastAsia" w:hAnsiTheme="minorHAnsi" w:cstheme="minorBidi"/>
          <w:noProof/>
          <w:kern w:val="2"/>
          <w:szCs w:val="22"/>
          <w14:ligatures w14:val="standardContextual"/>
        </w:rPr>
      </w:pPr>
      <w:hyperlink w:anchor="_Toc137482368" w:history="1">
        <w:r w:rsidR="00826C78" w:rsidRPr="00FE3F2B">
          <w:rPr>
            <w:rStyle w:val="Lienhypertexte"/>
            <w:rFonts w:ascii="Marianne" w:eastAsia="Calibri" w:hAnsi="Marianne"/>
            <w:noProof/>
          </w:rPr>
          <w:t>5.3</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Descriptif technique de l'installation et de ses performances</w:t>
        </w:r>
        <w:r w:rsidR="00826C78">
          <w:rPr>
            <w:noProof/>
            <w:webHidden/>
          </w:rPr>
          <w:tab/>
        </w:r>
        <w:r w:rsidR="00826C78">
          <w:rPr>
            <w:noProof/>
            <w:webHidden/>
          </w:rPr>
          <w:fldChar w:fldCharType="begin"/>
        </w:r>
        <w:r w:rsidR="00826C78">
          <w:rPr>
            <w:noProof/>
            <w:webHidden/>
          </w:rPr>
          <w:instrText xml:space="preserve"> PAGEREF _Toc137482368 \h </w:instrText>
        </w:r>
        <w:r w:rsidR="00826C78">
          <w:rPr>
            <w:noProof/>
            <w:webHidden/>
          </w:rPr>
        </w:r>
        <w:r w:rsidR="00826C78">
          <w:rPr>
            <w:noProof/>
            <w:webHidden/>
          </w:rPr>
          <w:fldChar w:fldCharType="separate"/>
        </w:r>
        <w:r w:rsidR="00826C78">
          <w:rPr>
            <w:noProof/>
            <w:webHidden/>
          </w:rPr>
          <w:t>8</w:t>
        </w:r>
        <w:r w:rsidR="00826C78">
          <w:rPr>
            <w:noProof/>
            <w:webHidden/>
          </w:rPr>
          <w:fldChar w:fldCharType="end"/>
        </w:r>
      </w:hyperlink>
    </w:p>
    <w:p w14:paraId="4A899085" w14:textId="0A13DFFB" w:rsidR="00826C78" w:rsidRDefault="00FE79AE">
      <w:pPr>
        <w:pStyle w:val="TM2"/>
        <w:rPr>
          <w:rFonts w:asciiTheme="minorHAnsi" w:eastAsiaTheme="minorEastAsia" w:hAnsiTheme="minorHAnsi" w:cstheme="minorBidi"/>
          <w:noProof/>
          <w:kern w:val="2"/>
          <w:szCs w:val="22"/>
          <w14:ligatures w14:val="standardContextual"/>
        </w:rPr>
      </w:pPr>
      <w:hyperlink w:anchor="_Toc137482369" w:history="1">
        <w:r w:rsidR="00826C78" w:rsidRPr="00FE3F2B">
          <w:rPr>
            <w:rStyle w:val="Lienhypertexte"/>
            <w:rFonts w:ascii="Marianne" w:eastAsia="Calibri" w:hAnsi="Marianne"/>
            <w:noProof/>
          </w:rPr>
          <w:t>5.4</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Descriptif économique du projet et justificatifs</w:t>
        </w:r>
        <w:r w:rsidR="00826C78">
          <w:rPr>
            <w:noProof/>
            <w:webHidden/>
          </w:rPr>
          <w:tab/>
        </w:r>
        <w:r w:rsidR="00826C78">
          <w:rPr>
            <w:noProof/>
            <w:webHidden/>
          </w:rPr>
          <w:fldChar w:fldCharType="begin"/>
        </w:r>
        <w:r w:rsidR="00826C78">
          <w:rPr>
            <w:noProof/>
            <w:webHidden/>
          </w:rPr>
          <w:instrText xml:space="preserve"> PAGEREF _Toc137482369 \h </w:instrText>
        </w:r>
        <w:r w:rsidR="00826C78">
          <w:rPr>
            <w:noProof/>
            <w:webHidden/>
          </w:rPr>
        </w:r>
        <w:r w:rsidR="00826C78">
          <w:rPr>
            <w:noProof/>
            <w:webHidden/>
          </w:rPr>
          <w:fldChar w:fldCharType="separate"/>
        </w:r>
        <w:r w:rsidR="00826C78">
          <w:rPr>
            <w:noProof/>
            <w:webHidden/>
          </w:rPr>
          <w:t>8</w:t>
        </w:r>
        <w:r w:rsidR="00826C78">
          <w:rPr>
            <w:noProof/>
            <w:webHidden/>
          </w:rPr>
          <w:fldChar w:fldCharType="end"/>
        </w:r>
      </w:hyperlink>
    </w:p>
    <w:p w14:paraId="1A7A0F3E" w14:textId="5CE53F4A" w:rsidR="00826C78" w:rsidRDefault="00FE79AE">
      <w:pPr>
        <w:pStyle w:val="TM2"/>
        <w:rPr>
          <w:rFonts w:asciiTheme="minorHAnsi" w:eastAsiaTheme="minorEastAsia" w:hAnsiTheme="minorHAnsi" w:cstheme="minorBidi"/>
          <w:noProof/>
          <w:kern w:val="2"/>
          <w:szCs w:val="22"/>
          <w14:ligatures w14:val="standardContextual"/>
        </w:rPr>
      </w:pPr>
      <w:hyperlink w:anchor="_Toc137482370" w:history="1">
        <w:r w:rsidR="00826C78" w:rsidRPr="00FE3F2B">
          <w:rPr>
            <w:rStyle w:val="Lienhypertexte"/>
            <w:rFonts w:ascii="Marianne" w:eastAsia="Calibri" w:hAnsi="Marianne"/>
            <w:noProof/>
          </w:rPr>
          <w:t>5.5</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Impact environnemental (qualité air, cendres …)</w:t>
        </w:r>
        <w:r w:rsidR="00826C78">
          <w:rPr>
            <w:noProof/>
            <w:webHidden/>
          </w:rPr>
          <w:tab/>
        </w:r>
        <w:r w:rsidR="00826C78">
          <w:rPr>
            <w:noProof/>
            <w:webHidden/>
          </w:rPr>
          <w:fldChar w:fldCharType="begin"/>
        </w:r>
        <w:r w:rsidR="00826C78">
          <w:rPr>
            <w:noProof/>
            <w:webHidden/>
          </w:rPr>
          <w:instrText xml:space="preserve"> PAGEREF _Toc137482370 \h </w:instrText>
        </w:r>
        <w:r w:rsidR="00826C78">
          <w:rPr>
            <w:noProof/>
            <w:webHidden/>
          </w:rPr>
        </w:r>
        <w:r w:rsidR="00826C78">
          <w:rPr>
            <w:noProof/>
            <w:webHidden/>
          </w:rPr>
          <w:fldChar w:fldCharType="separate"/>
        </w:r>
        <w:r w:rsidR="00826C78">
          <w:rPr>
            <w:noProof/>
            <w:webHidden/>
          </w:rPr>
          <w:t>8</w:t>
        </w:r>
        <w:r w:rsidR="00826C78">
          <w:rPr>
            <w:noProof/>
            <w:webHidden/>
          </w:rPr>
          <w:fldChar w:fldCharType="end"/>
        </w:r>
      </w:hyperlink>
    </w:p>
    <w:p w14:paraId="57A77797" w14:textId="577CCDC3" w:rsidR="00826C78" w:rsidRDefault="00FE79AE">
      <w:pPr>
        <w:pStyle w:val="TM2"/>
        <w:rPr>
          <w:rFonts w:asciiTheme="minorHAnsi" w:eastAsiaTheme="minorEastAsia" w:hAnsiTheme="minorHAnsi" w:cstheme="minorBidi"/>
          <w:noProof/>
          <w:kern w:val="2"/>
          <w:szCs w:val="22"/>
          <w14:ligatures w14:val="standardContextual"/>
        </w:rPr>
      </w:pPr>
      <w:hyperlink w:anchor="_Toc137482371" w:history="1">
        <w:r w:rsidR="00826C78" w:rsidRPr="00FE3F2B">
          <w:rPr>
            <w:rStyle w:val="Lienhypertexte"/>
            <w:rFonts w:ascii="Marianne" w:eastAsia="Calibri" w:hAnsi="Marianne"/>
            <w:noProof/>
          </w:rPr>
          <w:t>5.6</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Suivi de la production énergétique à partir de biomasse</w:t>
        </w:r>
        <w:r w:rsidR="00826C78">
          <w:rPr>
            <w:noProof/>
            <w:webHidden/>
          </w:rPr>
          <w:tab/>
        </w:r>
        <w:r w:rsidR="00826C78">
          <w:rPr>
            <w:noProof/>
            <w:webHidden/>
          </w:rPr>
          <w:fldChar w:fldCharType="begin"/>
        </w:r>
        <w:r w:rsidR="00826C78">
          <w:rPr>
            <w:noProof/>
            <w:webHidden/>
          </w:rPr>
          <w:instrText xml:space="preserve"> PAGEREF _Toc137482371 \h </w:instrText>
        </w:r>
        <w:r w:rsidR="00826C78">
          <w:rPr>
            <w:noProof/>
            <w:webHidden/>
          </w:rPr>
        </w:r>
        <w:r w:rsidR="00826C78">
          <w:rPr>
            <w:noProof/>
            <w:webHidden/>
          </w:rPr>
          <w:fldChar w:fldCharType="separate"/>
        </w:r>
        <w:r w:rsidR="00826C78">
          <w:rPr>
            <w:noProof/>
            <w:webHidden/>
          </w:rPr>
          <w:t>10</w:t>
        </w:r>
        <w:r w:rsidR="00826C78">
          <w:rPr>
            <w:noProof/>
            <w:webHidden/>
          </w:rPr>
          <w:fldChar w:fldCharType="end"/>
        </w:r>
      </w:hyperlink>
    </w:p>
    <w:p w14:paraId="4EA3D34A" w14:textId="64DC2F94" w:rsidR="00826C78" w:rsidRDefault="00FE79AE">
      <w:pPr>
        <w:pStyle w:val="TM2"/>
        <w:rPr>
          <w:rFonts w:asciiTheme="minorHAnsi" w:eastAsiaTheme="minorEastAsia" w:hAnsiTheme="minorHAnsi" w:cstheme="minorBidi"/>
          <w:noProof/>
          <w:kern w:val="2"/>
          <w:szCs w:val="22"/>
          <w14:ligatures w14:val="standardContextual"/>
        </w:rPr>
      </w:pPr>
      <w:hyperlink w:anchor="_Toc137482372" w:history="1">
        <w:r w:rsidR="00826C78" w:rsidRPr="00FE3F2B">
          <w:rPr>
            <w:rStyle w:val="Lienhypertexte"/>
            <w:rFonts w:ascii="Marianne" w:eastAsia="Calibri" w:hAnsi="Marianne"/>
            <w:noProof/>
          </w:rPr>
          <w:t>5.7</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Critère de structuration de la filière</w:t>
        </w:r>
        <w:r w:rsidR="00826C78">
          <w:rPr>
            <w:noProof/>
            <w:webHidden/>
          </w:rPr>
          <w:tab/>
        </w:r>
        <w:r w:rsidR="00826C78">
          <w:rPr>
            <w:noProof/>
            <w:webHidden/>
          </w:rPr>
          <w:fldChar w:fldCharType="begin"/>
        </w:r>
        <w:r w:rsidR="00826C78">
          <w:rPr>
            <w:noProof/>
            <w:webHidden/>
          </w:rPr>
          <w:instrText xml:space="preserve"> PAGEREF _Toc137482372 \h </w:instrText>
        </w:r>
        <w:r w:rsidR="00826C78">
          <w:rPr>
            <w:noProof/>
            <w:webHidden/>
          </w:rPr>
        </w:r>
        <w:r w:rsidR="00826C78">
          <w:rPr>
            <w:noProof/>
            <w:webHidden/>
          </w:rPr>
          <w:fldChar w:fldCharType="separate"/>
        </w:r>
        <w:r w:rsidR="00826C78">
          <w:rPr>
            <w:noProof/>
            <w:webHidden/>
          </w:rPr>
          <w:t>10</w:t>
        </w:r>
        <w:r w:rsidR="00826C78">
          <w:rPr>
            <w:noProof/>
            <w:webHidden/>
          </w:rPr>
          <w:fldChar w:fldCharType="end"/>
        </w:r>
      </w:hyperlink>
    </w:p>
    <w:p w14:paraId="7DEDAC40" w14:textId="5FBA304D" w:rsidR="00826C78" w:rsidRDefault="00FE79AE">
      <w:pPr>
        <w:pStyle w:val="TM1"/>
        <w:rPr>
          <w:rFonts w:asciiTheme="minorHAnsi" w:eastAsiaTheme="minorEastAsia" w:hAnsiTheme="minorHAnsi" w:cstheme="minorBidi"/>
          <w:b w:val="0"/>
          <w:noProof/>
          <w:kern w:val="2"/>
          <w:sz w:val="22"/>
          <w:szCs w:val="22"/>
          <w14:ligatures w14:val="standardContextual"/>
        </w:rPr>
      </w:pPr>
      <w:hyperlink w:anchor="_Toc137482373" w:history="1">
        <w:r w:rsidR="00826C78" w:rsidRPr="00FE3F2B">
          <w:rPr>
            <w:rStyle w:val="Lienhypertexte"/>
            <w:rFonts w:ascii="Marianne" w:eastAsia="Calibri" w:hAnsi="Marianne"/>
            <w:iCs/>
            <w:noProof/>
          </w:rPr>
          <w:t>6</w:t>
        </w:r>
        <w:r w:rsidR="00826C78">
          <w:rPr>
            <w:rFonts w:asciiTheme="minorHAnsi" w:eastAsiaTheme="minorEastAsia" w:hAnsiTheme="minorHAnsi" w:cstheme="minorBidi"/>
            <w:b w:val="0"/>
            <w:noProof/>
            <w:kern w:val="2"/>
            <w:sz w:val="22"/>
            <w:szCs w:val="22"/>
            <w14:ligatures w14:val="standardContextual"/>
          </w:rPr>
          <w:tab/>
        </w:r>
        <w:r w:rsidR="00826C78" w:rsidRPr="00FE3F2B">
          <w:rPr>
            <w:rStyle w:val="Lienhypertexte"/>
            <w:rFonts w:ascii="Marianne" w:eastAsia="Calibri" w:hAnsi="Marianne"/>
            <w:noProof/>
          </w:rPr>
          <w:t>Description de l’Approvisionnement</w:t>
        </w:r>
        <w:r w:rsidR="00826C78">
          <w:rPr>
            <w:noProof/>
            <w:webHidden/>
          </w:rPr>
          <w:tab/>
        </w:r>
        <w:r w:rsidR="00826C78">
          <w:rPr>
            <w:noProof/>
            <w:webHidden/>
          </w:rPr>
          <w:fldChar w:fldCharType="begin"/>
        </w:r>
        <w:r w:rsidR="00826C78">
          <w:rPr>
            <w:noProof/>
            <w:webHidden/>
          </w:rPr>
          <w:instrText xml:space="preserve"> PAGEREF _Toc137482373 \h </w:instrText>
        </w:r>
        <w:r w:rsidR="00826C78">
          <w:rPr>
            <w:noProof/>
            <w:webHidden/>
          </w:rPr>
        </w:r>
        <w:r w:rsidR="00826C78">
          <w:rPr>
            <w:noProof/>
            <w:webHidden/>
          </w:rPr>
          <w:fldChar w:fldCharType="separate"/>
        </w:r>
        <w:r w:rsidR="00826C78">
          <w:rPr>
            <w:noProof/>
            <w:webHidden/>
          </w:rPr>
          <w:t>11</w:t>
        </w:r>
        <w:r w:rsidR="00826C78">
          <w:rPr>
            <w:noProof/>
            <w:webHidden/>
          </w:rPr>
          <w:fldChar w:fldCharType="end"/>
        </w:r>
      </w:hyperlink>
    </w:p>
    <w:p w14:paraId="21F60272" w14:textId="7E189E5F" w:rsidR="00826C78" w:rsidRDefault="00FE79AE">
      <w:pPr>
        <w:pStyle w:val="TM2"/>
        <w:rPr>
          <w:rFonts w:asciiTheme="minorHAnsi" w:eastAsiaTheme="minorEastAsia" w:hAnsiTheme="minorHAnsi" w:cstheme="minorBidi"/>
          <w:noProof/>
          <w:kern w:val="2"/>
          <w:szCs w:val="22"/>
          <w14:ligatures w14:val="standardContextual"/>
        </w:rPr>
      </w:pPr>
      <w:hyperlink w:anchor="_Toc137482374" w:history="1">
        <w:r w:rsidR="00826C78" w:rsidRPr="00FE3F2B">
          <w:rPr>
            <w:rStyle w:val="Lienhypertexte"/>
            <w:rFonts w:ascii="Marianne" w:eastAsia="Calibri" w:hAnsi="Marianne"/>
            <w:noProof/>
          </w:rPr>
          <w:t>6.1</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Caractéristiques des combustibles utilisés et aire d’approvisionnement</w:t>
        </w:r>
        <w:r w:rsidR="00826C78">
          <w:rPr>
            <w:noProof/>
            <w:webHidden/>
          </w:rPr>
          <w:tab/>
        </w:r>
        <w:r w:rsidR="00826C78">
          <w:rPr>
            <w:noProof/>
            <w:webHidden/>
          </w:rPr>
          <w:fldChar w:fldCharType="begin"/>
        </w:r>
        <w:r w:rsidR="00826C78">
          <w:rPr>
            <w:noProof/>
            <w:webHidden/>
          </w:rPr>
          <w:instrText xml:space="preserve"> PAGEREF _Toc137482374 \h </w:instrText>
        </w:r>
        <w:r w:rsidR="00826C78">
          <w:rPr>
            <w:noProof/>
            <w:webHidden/>
          </w:rPr>
        </w:r>
        <w:r w:rsidR="00826C78">
          <w:rPr>
            <w:noProof/>
            <w:webHidden/>
          </w:rPr>
          <w:fldChar w:fldCharType="separate"/>
        </w:r>
        <w:r w:rsidR="00826C78">
          <w:rPr>
            <w:noProof/>
            <w:webHidden/>
          </w:rPr>
          <w:t>11</w:t>
        </w:r>
        <w:r w:rsidR="00826C78">
          <w:rPr>
            <w:noProof/>
            <w:webHidden/>
          </w:rPr>
          <w:fldChar w:fldCharType="end"/>
        </w:r>
      </w:hyperlink>
    </w:p>
    <w:p w14:paraId="75C8982B" w14:textId="0719F88A" w:rsidR="00826C78" w:rsidRDefault="00FE79AE">
      <w:pPr>
        <w:pStyle w:val="TM2"/>
        <w:rPr>
          <w:rFonts w:asciiTheme="minorHAnsi" w:eastAsiaTheme="minorEastAsia" w:hAnsiTheme="minorHAnsi" w:cstheme="minorBidi"/>
          <w:noProof/>
          <w:kern w:val="2"/>
          <w:szCs w:val="22"/>
          <w14:ligatures w14:val="standardContextual"/>
        </w:rPr>
      </w:pPr>
      <w:hyperlink w:anchor="_Toc137482375" w:history="1">
        <w:r w:rsidR="00826C78" w:rsidRPr="00FE3F2B">
          <w:rPr>
            <w:rStyle w:val="Lienhypertexte"/>
            <w:rFonts w:ascii="Marianne" w:eastAsia="Calibri" w:hAnsi="Marianne"/>
            <w:noProof/>
          </w:rPr>
          <w:t>6.2</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Evaluation des risques de conflit d’usage et de substitution sur les filières de valorisation initiales</w:t>
        </w:r>
        <w:r w:rsidR="00826C78">
          <w:rPr>
            <w:noProof/>
            <w:webHidden/>
          </w:rPr>
          <w:tab/>
        </w:r>
        <w:r w:rsidR="00826C78">
          <w:rPr>
            <w:noProof/>
            <w:webHidden/>
          </w:rPr>
          <w:fldChar w:fldCharType="begin"/>
        </w:r>
        <w:r w:rsidR="00826C78">
          <w:rPr>
            <w:noProof/>
            <w:webHidden/>
          </w:rPr>
          <w:instrText xml:space="preserve"> PAGEREF _Toc137482375 \h </w:instrText>
        </w:r>
        <w:r w:rsidR="00826C78">
          <w:rPr>
            <w:noProof/>
            <w:webHidden/>
          </w:rPr>
        </w:r>
        <w:r w:rsidR="00826C78">
          <w:rPr>
            <w:noProof/>
            <w:webHidden/>
          </w:rPr>
          <w:fldChar w:fldCharType="separate"/>
        </w:r>
        <w:r w:rsidR="00826C78">
          <w:rPr>
            <w:noProof/>
            <w:webHidden/>
          </w:rPr>
          <w:t>12</w:t>
        </w:r>
        <w:r w:rsidR="00826C78">
          <w:rPr>
            <w:noProof/>
            <w:webHidden/>
          </w:rPr>
          <w:fldChar w:fldCharType="end"/>
        </w:r>
      </w:hyperlink>
    </w:p>
    <w:p w14:paraId="2B8291C6" w14:textId="770B882A" w:rsidR="00826C78" w:rsidRDefault="00FE79AE">
      <w:pPr>
        <w:pStyle w:val="TM2"/>
        <w:rPr>
          <w:rFonts w:asciiTheme="minorHAnsi" w:eastAsiaTheme="minorEastAsia" w:hAnsiTheme="minorHAnsi" w:cstheme="minorBidi"/>
          <w:noProof/>
          <w:kern w:val="2"/>
          <w:szCs w:val="22"/>
          <w14:ligatures w14:val="standardContextual"/>
        </w:rPr>
      </w:pPr>
      <w:hyperlink w:anchor="_Toc137482376" w:history="1">
        <w:r w:rsidR="00826C78" w:rsidRPr="00FE3F2B">
          <w:rPr>
            <w:rStyle w:val="Lienhypertexte"/>
            <w:rFonts w:ascii="Marianne" w:eastAsia="Calibri" w:hAnsi="Marianne"/>
            <w:noProof/>
          </w:rPr>
          <w:t>6.3</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Présentation des acteurs de l’approvisionnement</w:t>
        </w:r>
        <w:r w:rsidR="00826C78">
          <w:rPr>
            <w:noProof/>
            <w:webHidden/>
          </w:rPr>
          <w:tab/>
        </w:r>
        <w:r w:rsidR="00826C78">
          <w:rPr>
            <w:noProof/>
            <w:webHidden/>
          </w:rPr>
          <w:fldChar w:fldCharType="begin"/>
        </w:r>
        <w:r w:rsidR="00826C78">
          <w:rPr>
            <w:noProof/>
            <w:webHidden/>
          </w:rPr>
          <w:instrText xml:space="preserve"> PAGEREF _Toc137482376 \h </w:instrText>
        </w:r>
        <w:r w:rsidR="00826C78">
          <w:rPr>
            <w:noProof/>
            <w:webHidden/>
          </w:rPr>
        </w:r>
        <w:r w:rsidR="00826C78">
          <w:rPr>
            <w:noProof/>
            <w:webHidden/>
          </w:rPr>
          <w:fldChar w:fldCharType="separate"/>
        </w:r>
        <w:r w:rsidR="00826C78">
          <w:rPr>
            <w:noProof/>
            <w:webHidden/>
          </w:rPr>
          <w:t>12</w:t>
        </w:r>
        <w:r w:rsidR="00826C78">
          <w:rPr>
            <w:noProof/>
            <w:webHidden/>
          </w:rPr>
          <w:fldChar w:fldCharType="end"/>
        </w:r>
      </w:hyperlink>
    </w:p>
    <w:p w14:paraId="4B1F1EFD" w14:textId="0ADEE089" w:rsidR="00826C78" w:rsidRDefault="00FE79AE">
      <w:pPr>
        <w:pStyle w:val="TM2"/>
        <w:rPr>
          <w:rFonts w:asciiTheme="minorHAnsi" w:eastAsiaTheme="minorEastAsia" w:hAnsiTheme="minorHAnsi" w:cstheme="minorBidi"/>
          <w:noProof/>
          <w:kern w:val="2"/>
          <w:szCs w:val="22"/>
          <w14:ligatures w14:val="standardContextual"/>
        </w:rPr>
      </w:pPr>
      <w:hyperlink w:anchor="_Toc137482377" w:history="1">
        <w:r w:rsidR="00826C78" w:rsidRPr="00FE3F2B">
          <w:rPr>
            <w:rStyle w:val="Lienhypertexte"/>
            <w:rFonts w:ascii="Marianne" w:eastAsia="Calibri" w:hAnsi="Marianne"/>
            <w:noProof/>
          </w:rPr>
          <w:t>6.4</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Garanties supplémentaires de qualité du plan d’approvisionnement</w:t>
        </w:r>
        <w:r w:rsidR="00826C78">
          <w:rPr>
            <w:noProof/>
            <w:webHidden/>
          </w:rPr>
          <w:tab/>
        </w:r>
        <w:r w:rsidR="00826C78">
          <w:rPr>
            <w:noProof/>
            <w:webHidden/>
          </w:rPr>
          <w:fldChar w:fldCharType="begin"/>
        </w:r>
        <w:r w:rsidR="00826C78">
          <w:rPr>
            <w:noProof/>
            <w:webHidden/>
          </w:rPr>
          <w:instrText xml:space="preserve"> PAGEREF _Toc137482377 \h </w:instrText>
        </w:r>
        <w:r w:rsidR="00826C78">
          <w:rPr>
            <w:noProof/>
            <w:webHidden/>
          </w:rPr>
        </w:r>
        <w:r w:rsidR="00826C78">
          <w:rPr>
            <w:noProof/>
            <w:webHidden/>
          </w:rPr>
          <w:fldChar w:fldCharType="separate"/>
        </w:r>
        <w:r w:rsidR="00826C78">
          <w:rPr>
            <w:noProof/>
            <w:webHidden/>
          </w:rPr>
          <w:t>13</w:t>
        </w:r>
        <w:r w:rsidR="00826C78">
          <w:rPr>
            <w:noProof/>
            <w:webHidden/>
          </w:rPr>
          <w:fldChar w:fldCharType="end"/>
        </w:r>
      </w:hyperlink>
    </w:p>
    <w:p w14:paraId="03F4A362" w14:textId="3F5DED5E" w:rsidR="00826C78" w:rsidRDefault="00FE79AE">
      <w:pPr>
        <w:pStyle w:val="TM2"/>
        <w:rPr>
          <w:rFonts w:asciiTheme="minorHAnsi" w:eastAsiaTheme="minorEastAsia" w:hAnsiTheme="minorHAnsi" w:cstheme="minorBidi"/>
          <w:noProof/>
          <w:kern w:val="2"/>
          <w:szCs w:val="22"/>
          <w14:ligatures w14:val="standardContextual"/>
        </w:rPr>
      </w:pPr>
      <w:hyperlink w:anchor="_Toc137482378" w:history="1">
        <w:r w:rsidR="00826C78" w:rsidRPr="00FE3F2B">
          <w:rPr>
            <w:rStyle w:val="Lienhypertexte"/>
            <w:rFonts w:ascii="Marianne" w:eastAsia="Calibri" w:hAnsi="Marianne"/>
            <w:noProof/>
          </w:rPr>
          <w:t>6.5</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Contrats d’approvisionnement et lettres d’engagement</w:t>
        </w:r>
        <w:r w:rsidR="00826C78">
          <w:rPr>
            <w:noProof/>
            <w:webHidden/>
          </w:rPr>
          <w:tab/>
        </w:r>
        <w:r w:rsidR="00826C78">
          <w:rPr>
            <w:noProof/>
            <w:webHidden/>
          </w:rPr>
          <w:fldChar w:fldCharType="begin"/>
        </w:r>
        <w:r w:rsidR="00826C78">
          <w:rPr>
            <w:noProof/>
            <w:webHidden/>
          </w:rPr>
          <w:instrText xml:space="preserve"> PAGEREF _Toc137482378 \h </w:instrText>
        </w:r>
        <w:r w:rsidR="00826C78">
          <w:rPr>
            <w:noProof/>
            <w:webHidden/>
          </w:rPr>
        </w:r>
        <w:r w:rsidR="00826C78">
          <w:rPr>
            <w:noProof/>
            <w:webHidden/>
          </w:rPr>
          <w:fldChar w:fldCharType="separate"/>
        </w:r>
        <w:r w:rsidR="00826C78">
          <w:rPr>
            <w:noProof/>
            <w:webHidden/>
          </w:rPr>
          <w:t>14</w:t>
        </w:r>
        <w:r w:rsidR="00826C78">
          <w:rPr>
            <w:noProof/>
            <w:webHidden/>
          </w:rPr>
          <w:fldChar w:fldCharType="end"/>
        </w:r>
      </w:hyperlink>
    </w:p>
    <w:p w14:paraId="5B1F6BEB" w14:textId="24F74459" w:rsidR="00826C78" w:rsidRDefault="00FE79AE">
      <w:pPr>
        <w:pStyle w:val="TM2"/>
        <w:rPr>
          <w:rFonts w:asciiTheme="minorHAnsi" w:eastAsiaTheme="minorEastAsia" w:hAnsiTheme="minorHAnsi" w:cstheme="minorBidi"/>
          <w:noProof/>
          <w:kern w:val="2"/>
          <w:szCs w:val="22"/>
          <w14:ligatures w14:val="standardContextual"/>
        </w:rPr>
      </w:pPr>
      <w:hyperlink w:anchor="_Toc137482380" w:history="1">
        <w:r w:rsidR="00826C78" w:rsidRPr="00FE3F2B">
          <w:rPr>
            <w:rStyle w:val="Lienhypertexte"/>
            <w:rFonts w:ascii="Marianne" w:eastAsia="Calibri" w:hAnsi="Marianne"/>
            <w:noProof/>
          </w:rPr>
          <w:t>6.6</w:t>
        </w:r>
        <w:r w:rsidR="00826C78">
          <w:rPr>
            <w:rFonts w:asciiTheme="minorHAnsi" w:eastAsiaTheme="minorEastAsia" w:hAnsiTheme="minorHAnsi" w:cstheme="minorBidi"/>
            <w:noProof/>
            <w:kern w:val="2"/>
            <w:szCs w:val="22"/>
            <w14:ligatures w14:val="standardContextual"/>
          </w:rPr>
          <w:tab/>
        </w:r>
        <w:r w:rsidR="00826C78" w:rsidRPr="00FE3F2B">
          <w:rPr>
            <w:rStyle w:val="Lienhypertexte"/>
            <w:rFonts w:ascii="Marianne" w:eastAsia="Calibri" w:hAnsi="Marianne"/>
            <w:b/>
            <w:noProof/>
          </w:rPr>
          <w:t>Prix de la solution biomasse</w:t>
        </w:r>
        <w:r w:rsidR="00826C78">
          <w:rPr>
            <w:noProof/>
            <w:webHidden/>
          </w:rPr>
          <w:tab/>
        </w:r>
        <w:r w:rsidR="00826C78">
          <w:rPr>
            <w:noProof/>
            <w:webHidden/>
          </w:rPr>
          <w:fldChar w:fldCharType="begin"/>
        </w:r>
        <w:r w:rsidR="00826C78">
          <w:rPr>
            <w:noProof/>
            <w:webHidden/>
          </w:rPr>
          <w:instrText xml:space="preserve"> PAGEREF _Toc137482380 \h </w:instrText>
        </w:r>
        <w:r w:rsidR="00826C78">
          <w:rPr>
            <w:noProof/>
            <w:webHidden/>
          </w:rPr>
        </w:r>
        <w:r w:rsidR="00826C78">
          <w:rPr>
            <w:noProof/>
            <w:webHidden/>
          </w:rPr>
          <w:fldChar w:fldCharType="separate"/>
        </w:r>
        <w:r w:rsidR="00826C78">
          <w:rPr>
            <w:noProof/>
            <w:webHidden/>
          </w:rPr>
          <w:t>14</w:t>
        </w:r>
        <w:r w:rsidR="00826C78">
          <w:rPr>
            <w:noProof/>
            <w:webHidden/>
          </w:rPr>
          <w:fldChar w:fldCharType="end"/>
        </w:r>
      </w:hyperlink>
    </w:p>
    <w:p w14:paraId="5F7BEB1D" w14:textId="0118E3DE" w:rsidR="00826C78" w:rsidRDefault="00FE79AE">
      <w:pPr>
        <w:pStyle w:val="TM1"/>
        <w:rPr>
          <w:rFonts w:asciiTheme="minorHAnsi" w:eastAsiaTheme="minorEastAsia" w:hAnsiTheme="minorHAnsi" w:cstheme="minorBidi"/>
          <w:b w:val="0"/>
          <w:noProof/>
          <w:kern w:val="2"/>
          <w:sz w:val="22"/>
          <w:szCs w:val="22"/>
          <w14:ligatures w14:val="standardContextual"/>
        </w:rPr>
      </w:pPr>
      <w:hyperlink w:anchor="_Toc137482381" w:history="1">
        <w:r w:rsidR="00826C78" w:rsidRPr="00FE3F2B">
          <w:rPr>
            <w:rStyle w:val="Lienhypertexte"/>
            <w:rFonts w:ascii="Marianne" w:eastAsia="Calibri" w:hAnsi="Marianne"/>
            <w:iCs/>
            <w:noProof/>
          </w:rPr>
          <w:t>7</w:t>
        </w:r>
        <w:r w:rsidR="00826C78">
          <w:rPr>
            <w:rFonts w:asciiTheme="minorHAnsi" w:eastAsiaTheme="minorEastAsia" w:hAnsiTheme="minorHAnsi" w:cstheme="minorBidi"/>
            <w:b w:val="0"/>
            <w:noProof/>
            <w:kern w:val="2"/>
            <w:sz w:val="22"/>
            <w:szCs w:val="22"/>
            <w14:ligatures w14:val="standardContextual"/>
          </w:rPr>
          <w:tab/>
        </w:r>
        <w:r w:rsidR="00826C78" w:rsidRPr="00FE3F2B">
          <w:rPr>
            <w:rStyle w:val="Lienhypertexte"/>
            <w:rFonts w:ascii="Marianne" w:eastAsia="Calibri" w:hAnsi="Marianne"/>
            <w:noProof/>
          </w:rPr>
          <w:t>Pièces techniques à fournir à l’ademe</w:t>
        </w:r>
        <w:r w:rsidR="00826C78">
          <w:rPr>
            <w:noProof/>
            <w:webHidden/>
          </w:rPr>
          <w:tab/>
        </w:r>
        <w:r w:rsidR="00826C78">
          <w:rPr>
            <w:noProof/>
            <w:webHidden/>
          </w:rPr>
          <w:fldChar w:fldCharType="begin"/>
        </w:r>
        <w:r w:rsidR="00826C78">
          <w:rPr>
            <w:noProof/>
            <w:webHidden/>
          </w:rPr>
          <w:instrText xml:space="preserve"> PAGEREF _Toc137482381 \h </w:instrText>
        </w:r>
        <w:r w:rsidR="00826C78">
          <w:rPr>
            <w:noProof/>
            <w:webHidden/>
          </w:rPr>
        </w:r>
        <w:r w:rsidR="00826C78">
          <w:rPr>
            <w:noProof/>
            <w:webHidden/>
          </w:rPr>
          <w:fldChar w:fldCharType="separate"/>
        </w:r>
        <w:r w:rsidR="00826C78">
          <w:rPr>
            <w:noProof/>
            <w:webHidden/>
          </w:rPr>
          <w:t>15</w:t>
        </w:r>
        <w:r w:rsidR="00826C78">
          <w:rPr>
            <w:noProof/>
            <w:webHidden/>
          </w:rPr>
          <w:fldChar w:fldCharType="end"/>
        </w:r>
      </w:hyperlink>
    </w:p>
    <w:p w14:paraId="2FF7A216" w14:textId="5B7439B6" w:rsidR="00826C78" w:rsidRDefault="00FE79AE">
      <w:pPr>
        <w:pStyle w:val="TM1"/>
        <w:rPr>
          <w:rFonts w:asciiTheme="minorHAnsi" w:eastAsiaTheme="minorEastAsia" w:hAnsiTheme="minorHAnsi" w:cstheme="minorBidi"/>
          <w:b w:val="0"/>
          <w:noProof/>
          <w:kern w:val="2"/>
          <w:sz w:val="22"/>
          <w:szCs w:val="22"/>
          <w14:ligatures w14:val="standardContextual"/>
        </w:rPr>
      </w:pPr>
      <w:hyperlink w:anchor="_Toc137482382" w:history="1">
        <w:r w:rsidR="00826C78" w:rsidRPr="00FE3F2B">
          <w:rPr>
            <w:rStyle w:val="Lienhypertexte"/>
            <w:rFonts w:ascii="Marianne" w:eastAsia="Calibri" w:hAnsi="Marianne"/>
            <w:iCs/>
            <w:noProof/>
          </w:rPr>
          <w:t>8</w:t>
        </w:r>
        <w:r w:rsidR="00826C78">
          <w:rPr>
            <w:rFonts w:asciiTheme="minorHAnsi" w:eastAsiaTheme="minorEastAsia" w:hAnsiTheme="minorHAnsi" w:cstheme="minorBidi"/>
            <w:b w:val="0"/>
            <w:noProof/>
            <w:kern w:val="2"/>
            <w:sz w:val="22"/>
            <w:szCs w:val="22"/>
            <w14:ligatures w14:val="standardContextual"/>
          </w:rPr>
          <w:tab/>
        </w:r>
        <w:r w:rsidR="00826C78" w:rsidRPr="00FE3F2B">
          <w:rPr>
            <w:rStyle w:val="Lienhypertexte"/>
            <w:rFonts w:ascii="Marianne" w:eastAsia="Calibri" w:hAnsi="Marianne"/>
            <w:noProof/>
          </w:rPr>
          <w:t>Suivi et planning du projet</w:t>
        </w:r>
        <w:r w:rsidR="00826C78">
          <w:rPr>
            <w:noProof/>
            <w:webHidden/>
          </w:rPr>
          <w:tab/>
        </w:r>
        <w:r w:rsidR="00826C78">
          <w:rPr>
            <w:noProof/>
            <w:webHidden/>
          </w:rPr>
          <w:fldChar w:fldCharType="begin"/>
        </w:r>
        <w:r w:rsidR="00826C78">
          <w:rPr>
            <w:noProof/>
            <w:webHidden/>
          </w:rPr>
          <w:instrText xml:space="preserve"> PAGEREF _Toc137482382 \h </w:instrText>
        </w:r>
        <w:r w:rsidR="00826C78">
          <w:rPr>
            <w:noProof/>
            <w:webHidden/>
          </w:rPr>
        </w:r>
        <w:r w:rsidR="00826C78">
          <w:rPr>
            <w:noProof/>
            <w:webHidden/>
          </w:rPr>
          <w:fldChar w:fldCharType="separate"/>
        </w:r>
        <w:r w:rsidR="00826C78">
          <w:rPr>
            <w:noProof/>
            <w:webHidden/>
          </w:rPr>
          <w:t>15</w:t>
        </w:r>
        <w:r w:rsidR="00826C78">
          <w:rPr>
            <w:noProof/>
            <w:webHidden/>
          </w:rPr>
          <w:fldChar w:fldCharType="end"/>
        </w:r>
      </w:hyperlink>
    </w:p>
    <w:p w14:paraId="4B652730" w14:textId="4A11E4B5" w:rsidR="00784EB3" w:rsidRPr="00455F41" w:rsidRDefault="00920DA5" w:rsidP="00E30288">
      <w:pPr>
        <w:pStyle w:val="Style1"/>
        <w:ind w:left="0" w:firstLine="0"/>
        <w:rPr>
          <w:rFonts w:ascii="Marianne" w:hAnsi="Marianne"/>
        </w:rPr>
      </w:pPr>
      <w:r w:rsidRPr="00455F41">
        <w:rPr>
          <w:rFonts w:ascii="Marianne" w:hAnsi="Marianne"/>
          <w:b/>
          <w:bCs/>
          <w:kern w:val="0"/>
          <w:sz w:val="32"/>
          <w:szCs w:val="22"/>
        </w:rPr>
        <w:fldChar w:fldCharType="end"/>
      </w:r>
    </w:p>
    <w:p w14:paraId="2E6F7463" w14:textId="77777777" w:rsidR="00805E1D" w:rsidRPr="00455F41" w:rsidRDefault="00805E1D">
      <w:pPr>
        <w:rPr>
          <w:rFonts w:ascii="Marianne" w:eastAsia="Calibri" w:hAnsi="Marianne" w:cs="Calibri"/>
          <w:b/>
          <w:bCs/>
          <w:smallCaps/>
          <w:color w:val="000000" w:themeColor="text1"/>
          <w:kern w:val="0"/>
          <w:sz w:val="32"/>
          <w:szCs w:val="22"/>
          <w:lang w:eastAsia="en-US"/>
        </w:rPr>
      </w:pPr>
      <w:r w:rsidRPr="00455F41">
        <w:rPr>
          <w:rFonts w:ascii="Marianne" w:hAnsi="Marianne"/>
        </w:rPr>
        <w:br w:type="page"/>
      </w:r>
    </w:p>
    <w:p w14:paraId="4FE50484" w14:textId="6F97D266" w:rsidR="00CE0507" w:rsidRPr="00455F41" w:rsidRDefault="00CE0507" w:rsidP="00CE0507">
      <w:pPr>
        <w:pStyle w:val="Titre1"/>
        <w:ind w:left="284" w:hanging="284"/>
        <w:rPr>
          <w:rFonts w:ascii="Marianne" w:hAnsi="Marianne"/>
        </w:rPr>
      </w:pPr>
      <w:bookmarkStart w:id="0" w:name="_Toc137482349"/>
      <w:r w:rsidRPr="00455F41">
        <w:rPr>
          <w:rFonts w:ascii="Marianne" w:hAnsi="Marianne"/>
        </w:rPr>
        <w:lastRenderedPageBreak/>
        <w:t>Objet de l’opération</w:t>
      </w:r>
      <w:bookmarkEnd w:id="0"/>
    </w:p>
    <w:p w14:paraId="1FEB230F" w14:textId="38080765" w:rsidR="00CE0507" w:rsidRPr="00455F41" w:rsidRDefault="00CE0507" w:rsidP="00CE0507">
      <w:pPr>
        <w:pStyle w:val="Titre2"/>
        <w:rPr>
          <w:rFonts w:ascii="Marianne" w:hAnsi="Marianne"/>
          <w:b/>
          <w:lang w:eastAsia="en-US"/>
        </w:rPr>
      </w:pPr>
      <w:bookmarkStart w:id="1" w:name="_Toc137482350"/>
      <w:r w:rsidRPr="00455F41">
        <w:rPr>
          <w:rFonts w:ascii="Marianne" w:hAnsi="Marianne"/>
          <w:b/>
          <w:lang w:eastAsia="en-US"/>
        </w:rPr>
        <w:t>Synthèse du projet (1</w:t>
      </w:r>
      <w:r w:rsidR="001369F9" w:rsidRPr="00455F41">
        <w:rPr>
          <w:rFonts w:ascii="Marianne" w:hAnsi="Marianne"/>
          <w:b/>
          <w:lang w:eastAsia="en-US"/>
        </w:rPr>
        <w:t>0</w:t>
      </w:r>
      <w:r w:rsidRPr="00455F41">
        <w:rPr>
          <w:rFonts w:ascii="Marianne" w:hAnsi="Marianne"/>
          <w:b/>
          <w:lang w:eastAsia="en-US"/>
        </w:rPr>
        <w:t xml:space="preserve"> lignes max)</w:t>
      </w:r>
      <w:bookmarkEnd w:id="1"/>
    </w:p>
    <w:p w14:paraId="1AACA788" w14:textId="6D5F209D" w:rsidR="00CE0507" w:rsidRPr="00455F41" w:rsidRDefault="00CE0507"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Insérer une présentation succincte du projet ainsi qu’un résumé du contexte local de l’opération mettant en avant les points forts/cl</w:t>
      </w:r>
      <w:r w:rsidR="00826C78">
        <w:rPr>
          <w:rFonts w:ascii="Marianne" w:hAnsi="Marianne" w:cs="Calibri"/>
          <w:i/>
          <w:sz w:val="20"/>
        </w:rPr>
        <w:t>é</w:t>
      </w:r>
      <w:r w:rsidRPr="00455F41">
        <w:rPr>
          <w:rFonts w:ascii="Marianne" w:hAnsi="Marianne" w:cs="Calibri"/>
          <w:i/>
          <w:sz w:val="20"/>
        </w:rPr>
        <w:t>s et éventuellement les points faibles avec les réponses apportées (ce paragraphe doit permettre d’avoir une vision globale du dossier).</w:t>
      </w:r>
    </w:p>
    <w:p w14:paraId="09BA61EF" w14:textId="7AE44EE6" w:rsidR="007E3054" w:rsidRPr="00455F41" w:rsidRDefault="007E3054" w:rsidP="00D86487">
      <w:pPr>
        <w:pStyle w:val="Titre2"/>
        <w:jc w:val="both"/>
        <w:rPr>
          <w:rFonts w:ascii="Marianne" w:hAnsi="Marianne"/>
          <w:b/>
          <w:lang w:eastAsia="en-US"/>
        </w:rPr>
      </w:pPr>
      <w:bookmarkStart w:id="2" w:name="_Toc137482351"/>
      <w:r w:rsidRPr="00455F41">
        <w:rPr>
          <w:rFonts w:ascii="Marianne" w:hAnsi="Marianne"/>
          <w:b/>
          <w:lang w:eastAsia="en-US"/>
        </w:rPr>
        <w:t>Communication sur le projet (5 lignes max)</w:t>
      </w:r>
      <w:bookmarkEnd w:id="2"/>
    </w:p>
    <w:p w14:paraId="4E4BC08D" w14:textId="612D3CA7" w:rsidR="007E3054" w:rsidRPr="00455F41" w:rsidRDefault="007E3054"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Insérer une présentation succincte du projet</w:t>
      </w:r>
      <w:r w:rsidR="004A6CD3" w:rsidRPr="00455F41">
        <w:rPr>
          <w:rFonts w:ascii="Marianne" w:hAnsi="Marianne" w:cs="Calibri"/>
          <w:i/>
          <w:sz w:val="20"/>
        </w:rPr>
        <w:t xml:space="preserve">. Les éléments apportés ici, pourront être repris au sein </w:t>
      </w:r>
      <w:r w:rsidRPr="00455F41">
        <w:rPr>
          <w:rFonts w:ascii="Marianne" w:hAnsi="Marianne" w:cs="Calibri"/>
          <w:i/>
          <w:sz w:val="20"/>
        </w:rPr>
        <w:t xml:space="preserve">d’un dossier de presse </w:t>
      </w:r>
      <w:r w:rsidR="004A6CD3" w:rsidRPr="00455F41">
        <w:rPr>
          <w:rFonts w:ascii="Marianne" w:hAnsi="Marianne" w:cs="Calibri"/>
          <w:i/>
          <w:sz w:val="20"/>
        </w:rPr>
        <w:t xml:space="preserve">si le projet </w:t>
      </w:r>
      <w:r w:rsidR="0059395B" w:rsidRPr="00455F41">
        <w:rPr>
          <w:rFonts w:ascii="Marianne" w:hAnsi="Marianne" w:cs="Calibri"/>
          <w:i/>
          <w:sz w:val="20"/>
        </w:rPr>
        <w:t>était lauréat</w:t>
      </w:r>
      <w:r w:rsidRPr="00455F41">
        <w:rPr>
          <w:rFonts w:ascii="Marianne" w:hAnsi="Marianne" w:cs="Calibri"/>
          <w:i/>
          <w:sz w:val="20"/>
        </w:rPr>
        <w:t xml:space="preserve">. La présentation est libre pour le porteur, néanmoins </w:t>
      </w:r>
      <w:r w:rsidR="004A6CD3" w:rsidRPr="00455F41">
        <w:rPr>
          <w:rFonts w:ascii="Marianne" w:hAnsi="Marianne" w:cs="Calibri"/>
          <w:i/>
          <w:sz w:val="20"/>
        </w:rPr>
        <w:t>certains</w:t>
      </w:r>
      <w:r w:rsidRPr="00455F41">
        <w:rPr>
          <w:rFonts w:ascii="Marianne" w:hAnsi="Marianne" w:cs="Calibri"/>
          <w:i/>
          <w:sz w:val="20"/>
        </w:rPr>
        <w:t xml:space="preserve"> éléments </w:t>
      </w:r>
      <w:r w:rsidR="004A6CD3" w:rsidRPr="00455F41">
        <w:rPr>
          <w:rFonts w:ascii="Marianne" w:hAnsi="Marianne" w:cs="Calibri"/>
          <w:i/>
          <w:sz w:val="20"/>
        </w:rPr>
        <w:t xml:space="preserve">comme la </w:t>
      </w:r>
      <w:r w:rsidRPr="00455F41">
        <w:rPr>
          <w:rFonts w:ascii="Marianne" w:hAnsi="Marianne" w:cs="Calibri"/>
          <w:i/>
          <w:sz w:val="20"/>
        </w:rPr>
        <w:t xml:space="preserve">taille </w:t>
      </w:r>
      <w:r w:rsidR="006450CE" w:rsidRPr="00455F41">
        <w:rPr>
          <w:rFonts w:ascii="Marianne" w:hAnsi="Marianne" w:cs="Calibri"/>
          <w:i/>
          <w:sz w:val="20"/>
        </w:rPr>
        <w:t xml:space="preserve">et </w:t>
      </w:r>
      <w:r w:rsidR="004A6CD3" w:rsidRPr="00455F41">
        <w:rPr>
          <w:rFonts w:ascii="Marianne" w:hAnsi="Marianne" w:cs="Calibri"/>
          <w:i/>
          <w:sz w:val="20"/>
        </w:rPr>
        <w:t xml:space="preserve">le </w:t>
      </w:r>
      <w:r w:rsidR="006450CE" w:rsidRPr="00455F41">
        <w:rPr>
          <w:rFonts w:ascii="Marianne" w:hAnsi="Marianne" w:cs="Calibri"/>
          <w:i/>
          <w:sz w:val="20"/>
        </w:rPr>
        <w:t xml:space="preserve">type </w:t>
      </w:r>
      <w:r w:rsidRPr="00455F41">
        <w:rPr>
          <w:rFonts w:ascii="Marianne" w:hAnsi="Marianne" w:cs="Calibri"/>
          <w:i/>
          <w:sz w:val="20"/>
        </w:rPr>
        <w:t>du projet (</w:t>
      </w:r>
      <w:r w:rsidR="00BA0096" w:rsidRPr="00455F41">
        <w:rPr>
          <w:rFonts w:ascii="Marianne" w:hAnsi="Marianne" w:cs="Calibri"/>
          <w:i/>
          <w:sz w:val="20"/>
        </w:rPr>
        <w:t xml:space="preserve">puissance utile </w:t>
      </w:r>
      <w:r w:rsidRPr="00455F41">
        <w:rPr>
          <w:rFonts w:ascii="Marianne" w:hAnsi="Marianne" w:cs="Calibri"/>
          <w:i/>
          <w:sz w:val="20"/>
        </w:rPr>
        <w:t>en MW</w:t>
      </w:r>
      <w:r w:rsidR="00BA0096" w:rsidRPr="00455F41">
        <w:rPr>
          <w:rFonts w:ascii="Marianne" w:hAnsi="Marianne" w:cs="Calibri"/>
          <w:i/>
          <w:sz w:val="20"/>
        </w:rPr>
        <w:t xml:space="preserve"> et production thermique en MWh/an</w:t>
      </w:r>
      <w:r w:rsidR="006450CE" w:rsidRPr="00455F41">
        <w:rPr>
          <w:rFonts w:ascii="Marianne" w:hAnsi="Marianne" w:cs="Calibri"/>
          <w:i/>
          <w:sz w:val="20"/>
        </w:rPr>
        <w:t>, chaudière ou générateur air chaud)</w:t>
      </w:r>
      <w:r w:rsidRPr="00455F41">
        <w:rPr>
          <w:rFonts w:ascii="Marianne" w:hAnsi="Marianne" w:cs="Calibri"/>
          <w:i/>
          <w:sz w:val="20"/>
        </w:rPr>
        <w:t xml:space="preserve">, </w:t>
      </w:r>
      <w:r w:rsidR="004A6CD3" w:rsidRPr="00455F41">
        <w:rPr>
          <w:rFonts w:ascii="Marianne" w:hAnsi="Marianne" w:cs="Calibri"/>
          <w:i/>
          <w:sz w:val="20"/>
        </w:rPr>
        <w:t xml:space="preserve">le </w:t>
      </w:r>
      <w:r w:rsidR="008651D2" w:rsidRPr="00455F41">
        <w:rPr>
          <w:rFonts w:ascii="Marianne" w:hAnsi="Marianne" w:cs="Calibri"/>
          <w:i/>
          <w:sz w:val="20"/>
        </w:rPr>
        <w:t>taux de couverture</w:t>
      </w:r>
      <w:r w:rsidR="006450CE" w:rsidRPr="00455F41">
        <w:rPr>
          <w:rFonts w:ascii="Marianne" w:hAnsi="Marianne" w:cs="Calibri"/>
          <w:i/>
          <w:sz w:val="20"/>
        </w:rPr>
        <w:t xml:space="preserve"> des besoins du site par la solution biomasse</w:t>
      </w:r>
      <w:r w:rsidR="008651D2" w:rsidRPr="00455F41">
        <w:rPr>
          <w:rFonts w:ascii="Marianne" w:hAnsi="Marianne" w:cs="Calibri"/>
          <w:i/>
          <w:sz w:val="20"/>
        </w:rPr>
        <w:t xml:space="preserve">, </w:t>
      </w:r>
      <w:r w:rsidR="004A6CD3" w:rsidRPr="00455F41">
        <w:rPr>
          <w:rFonts w:ascii="Marianne" w:hAnsi="Marianne" w:cs="Calibri"/>
          <w:i/>
          <w:sz w:val="20"/>
        </w:rPr>
        <w:t xml:space="preserve">le </w:t>
      </w:r>
      <w:r w:rsidR="006450CE" w:rsidRPr="00455F41">
        <w:rPr>
          <w:rFonts w:ascii="Marianne" w:hAnsi="Marianne" w:cs="Calibri"/>
          <w:i/>
          <w:sz w:val="20"/>
        </w:rPr>
        <w:t>type d’</w:t>
      </w:r>
      <w:r w:rsidRPr="00455F41">
        <w:rPr>
          <w:rFonts w:ascii="Marianne" w:hAnsi="Marianne" w:cs="Calibri"/>
          <w:i/>
          <w:sz w:val="20"/>
        </w:rPr>
        <w:t xml:space="preserve">approvisionnement, etc…), </w:t>
      </w:r>
      <w:r w:rsidR="004A6CD3" w:rsidRPr="00455F41">
        <w:rPr>
          <w:rFonts w:ascii="Marianne" w:hAnsi="Marianne" w:cs="Calibri"/>
          <w:i/>
          <w:sz w:val="20"/>
        </w:rPr>
        <w:t xml:space="preserve">la </w:t>
      </w:r>
      <w:r w:rsidRPr="00455F41">
        <w:rPr>
          <w:rFonts w:ascii="Marianne" w:hAnsi="Marianne" w:cs="Calibri"/>
          <w:i/>
          <w:sz w:val="20"/>
        </w:rPr>
        <w:t>politique environnemental</w:t>
      </w:r>
      <w:r w:rsidR="00CF54DD" w:rsidRPr="00455F41">
        <w:rPr>
          <w:rFonts w:ascii="Marianne" w:hAnsi="Marianne" w:cs="Calibri"/>
          <w:i/>
          <w:sz w:val="20"/>
        </w:rPr>
        <w:t>e</w:t>
      </w:r>
      <w:r w:rsidRPr="00455F41">
        <w:rPr>
          <w:rFonts w:ascii="Marianne" w:hAnsi="Marianne" w:cs="Calibri"/>
          <w:i/>
          <w:sz w:val="20"/>
        </w:rPr>
        <w:t xml:space="preserve"> du groupe, </w:t>
      </w:r>
      <w:r w:rsidR="004A6CD3" w:rsidRPr="00455F41">
        <w:rPr>
          <w:rFonts w:ascii="Marianne" w:hAnsi="Marianne" w:cs="Calibri"/>
          <w:i/>
          <w:sz w:val="20"/>
        </w:rPr>
        <w:t xml:space="preserve">les </w:t>
      </w:r>
      <w:r w:rsidRPr="00455F41">
        <w:rPr>
          <w:rFonts w:ascii="Marianne" w:hAnsi="Marianne" w:cs="Calibri"/>
          <w:i/>
          <w:sz w:val="20"/>
        </w:rPr>
        <w:t xml:space="preserve">tonnes de CO2 </w:t>
      </w:r>
      <w:r w:rsidR="001B42A1">
        <w:rPr>
          <w:rFonts w:ascii="Marianne" w:hAnsi="Marianne" w:cs="Calibri"/>
          <w:i/>
          <w:sz w:val="20"/>
        </w:rPr>
        <w:t xml:space="preserve">eq </w:t>
      </w:r>
      <w:r w:rsidRPr="00455F41">
        <w:rPr>
          <w:rFonts w:ascii="Marianne" w:hAnsi="Marianne" w:cs="Calibri"/>
          <w:i/>
          <w:sz w:val="20"/>
        </w:rPr>
        <w:t>d’origine fossile évitées…</w:t>
      </w:r>
      <w:r w:rsidR="004A6CD3" w:rsidRPr="00455F41">
        <w:rPr>
          <w:rFonts w:ascii="Marianne" w:hAnsi="Marianne" w:cs="Calibri"/>
          <w:i/>
          <w:sz w:val="20"/>
        </w:rPr>
        <w:t xml:space="preserve"> apparaissent comme particulièrement pertinents. </w:t>
      </w:r>
    </w:p>
    <w:p w14:paraId="4E4623FE" w14:textId="77777777" w:rsidR="007E3054" w:rsidRPr="00455F41" w:rsidRDefault="007E3054" w:rsidP="007E3054">
      <w:pPr>
        <w:spacing w:after="200" w:line="276" w:lineRule="auto"/>
        <w:rPr>
          <w:rFonts w:ascii="Marianne" w:eastAsia="Calibri" w:hAnsi="Marianne" w:cs="Calibri"/>
          <w:b/>
          <w:bCs/>
          <w:smallCaps/>
          <w:kern w:val="0"/>
          <w:sz w:val="20"/>
          <w:lang w:eastAsia="en-US"/>
        </w:rPr>
      </w:pPr>
    </w:p>
    <w:p w14:paraId="5A914E6B" w14:textId="1CDE1599" w:rsidR="006A212D" w:rsidRPr="00455F41" w:rsidRDefault="00C012EB" w:rsidP="001340CF">
      <w:pPr>
        <w:pStyle w:val="Titre1"/>
        <w:rPr>
          <w:rFonts w:ascii="Marianne" w:hAnsi="Marianne"/>
        </w:rPr>
      </w:pPr>
      <w:bookmarkStart w:id="3" w:name="_Toc137482352"/>
      <w:r w:rsidRPr="00455F41">
        <w:rPr>
          <w:rFonts w:ascii="Marianne" w:hAnsi="Marianne"/>
        </w:rPr>
        <w:t>Contexte du projet</w:t>
      </w:r>
      <w:bookmarkEnd w:id="3"/>
    </w:p>
    <w:p w14:paraId="60C700E1" w14:textId="177379E0" w:rsidR="000411ED" w:rsidRPr="00455F41" w:rsidRDefault="000411ED" w:rsidP="001340CF">
      <w:pPr>
        <w:pStyle w:val="Titre2"/>
        <w:rPr>
          <w:rFonts w:ascii="Marianne" w:hAnsi="Marianne"/>
          <w:b/>
          <w:lang w:eastAsia="en-US"/>
        </w:rPr>
      </w:pPr>
      <w:bookmarkStart w:id="4" w:name="_Toc137482353"/>
      <w:r w:rsidRPr="00455F41">
        <w:rPr>
          <w:rFonts w:ascii="Marianne" w:hAnsi="Marianne"/>
          <w:b/>
          <w:lang w:eastAsia="en-US"/>
        </w:rPr>
        <w:t>Activité de l’entreprise</w:t>
      </w:r>
      <w:bookmarkEnd w:id="4"/>
      <w:r w:rsidRPr="00455F41">
        <w:rPr>
          <w:rFonts w:ascii="Marianne" w:hAnsi="Marianne"/>
          <w:b/>
          <w:lang w:eastAsia="en-US"/>
        </w:rPr>
        <w:t xml:space="preserve"> </w:t>
      </w:r>
    </w:p>
    <w:p w14:paraId="20FE725A" w14:textId="4D95A0B6" w:rsidR="000411ED" w:rsidRPr="00826C78" w:rsidRDefault="000411ED" w:rsidP="00826C78">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 xml:space="preserve">Présenter l’activité de l’entreprise et ses perspectives de développement. </w:t>
      </w:r>
    </w:p>
    <w:p w14:paraId="3492375E" w14:textId="62C954CC" w:rsidR="001772AB" w:rsidRPr="00455F41" w:rsidRDefault="00BE55B1" w:rsidP="001340CF">
      <w:pPr>
        <w:pStyle w:val="Titre2"/>
        <w:rPr>
          <w:rFonts w:ascii="Marianne" w:hAnsi="Marianne"/>
          <w:b/>
          <w:lang w:eastAsia="en-US"/>
        </w:rPr>
      </w:pPr>
      <w:bookmarkStart w:id="5" w:name="_Toc137482354"/>
      <w:r w:rsidRPr="00455F41">
        <w:rPr>
          <w:rFonts w:ascii="Marianne" w:hAnsi="Marianne"/>
          <w:b/>
          <w:lang w:eastAsia="en-US"/>
        </w:rPr>
        <w:t>Cadre de l’opération</w:t>
      </w:r>
      <w:bookmarkEnd w:id="5"/>
    </w:p>
    <w:p w14:paraId="5AAA23E1" w14:textId="4C2F4C79" w:rsidR="00826C78" w:rsidRPr="00455F41" w:rsidRDefault="000411ED" w:rsidP="000411ED">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Expliquer les enjeux du projet pour le site ou le groupe industriel concerné.</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8"/>
        <w:gridCol w:w="4472"/>
      </w:tblGrid>
      <w:tr w:rsidR="003C2394" w:rsidRPr="00455F41" w14:paraId="297A83AF" w14:textId="77777777" w:rsidTr="003C2394">
        <w:trPr>
          <w:trHeight w:val="264"/>
          <w:jc w:val="center"/>
        </w:trPr>
        <w:tc>
          <w:tcPr>
            <w:tcW w:w="9570" w:type="dxa"/>
            <w:gridSpan w:val="2"/>
            <w:shd w:val="clear" w:color="auto" w:fill="D9D9D9"/>
            <w:vAlign w:val="center"/>
          </w:tcPr>
          <w:p w14:paraId="7AF52432" w14:textId="56F4D983"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Données administratives du bénéficiaire</w:t>
            </w:r>
          </w:p>
        </w:tc>
      </w:tr>
      <w:tr w:rsidR="003C2394" w:rsidRPr="00455F41" w14:paraId="5B3E8995" w14:textId="77777777" w:rsidTr="007A1F92">
        <w:trPr>
          <w:trHeight w:val="265"/>
          <w:jc w:val="center"/>
        </w:trPr>
        <w:tc>
          <w:tcPr>
            <w:tcW w:w="5098" w:type="dxa"/>
            <w:vAlign w:val="center"/>
          </w:tcPr>
          <w:p w14:paraId="5C1A8B3E"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Raison sociale</w:t>
            </w:r>
          </w:p>
        </w:tc>
        <w:tc>
          <w:tcPr>
            <w:tcW w:w="4472" w:type="dxa"/>
            <w:shd w:val="clear" w:color="FFFF99" w:fill="auto"/>
            <w:vAlign w:val="bottom"/>
          </w:tcPr>
          <w:p w14:paraId="015CABFC"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50C8A445" w14:textId="77777777" w:rsidTr="007A1F92">
        <w:trPr>
          <w:trHeight w:val="265"/>
          <w:jc w:val="center"/>
        </w:trPr>
        <w:tc>
          <w:tcPr>
            <w:tcW w:w="5098" w:type="dxa"/>
            <w:vAlign w:val="center"/>
          </w:tcPr>
          <w:p w14:paraId="09310B53"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Forme juridique</w:t>
            </w:r>
          </w:p>
        </w:tc>
        <w:tc>
          <w:tcPr>
            <w:tcW w:w="4472" w:type="dxa"/>
            <w:shd w:val="clear" w:color="FFFF99" w:fill="auto"/>
            <w:vAlign w:val="bottom"/>
          </w:tcPr>
          <w:p w14:paraId="398C2733"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4E9EACA6" w14:textId="77777777" w:rsidTr="007A1F92">
        <w:trPr>
          <w:trHeight w:val="265"/>
          <w:jc w:val="center"/>
        </w:trPr>
        <w:tc>
          <w:tcPr>
            <w:tcW w:w="5098" w:type="dxa"/>
            <w:vAlign w:val="center"/>
          </w:tcPr>
          <w:p w14:paraId="3C52D59D"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N° SIRET</w:t>
            </w:r>
          </w:p>
        </w:tc>
        <w:tc>
          <w:tcPr>
            <w:tcW w:w="4472" w:type="dxa"/>
            <w:shd w:val="clear" w:color="FFFF99" w:fill="auto"/>
            <w:vAlign w:val="bottom"/>
          </w:tcPr>
          <w:p w14:paraId="50D9CD1D"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4D5AE7EC" w14:textId="77777777" w:rsidTr="007A1F92">
        <w:trPr>
          <w:trHeight w:val="265"/>
          <w:jc w:val="center"/>
        </w:trPr>
        <w:tc>
          <w:tcPr>
            <w:tcW w:w="5098" w:type="dxa"/>
            <w:vAlign w:val="center"/>
          </w:tcPr>
          <w:p w14:paraId="38523159" w14:textId="62700DF8"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 xml:space="preserve">Code NAF </w:t>
            </w:r>
          </w:p>
        </w:tc>
        <w:tc>
          <w:tcPr>
            <w:tcW w:w="4472" w:type="dxa"/>
            <w:shd w:val="clear" w:color="FFFF99" w:fill="auto"/>
            <w:vAlign w:val="bottom"/>
          </w:tcPr>
          <w:p w14:paraId="443C0364"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79D0873E" w14:textId="77777777" w:rsidTr="007A1F92">
        <w:trPr>
          <w:trHeight w:val="265"/>
          <w:jc w:val="center"/>
        </w:trPr>
        <w:tc>
          <w:tcPr>
            <w:tcW w:w="5098" w:type="dxa"/>
            <w:vAlign w:val="center"/>
          </w:tcPr>
          <w:p w14:paraId="33802559"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Adresse du siège</w:t>
            </w:r>
          </w:p>
        </w:tc>
        <w:tc>
          <w:tcPr>
            <w:tcW w:w="4472" w:type="dxa"/>
            <w:shd w:val="clear" w:color="FFFF99" w:fill="auto"/>
            <w:vAlign w:val="bottom"/>
          </w:tcPr>
          <w:p w14:paraId="56258E4A"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6E147680" w14:textId="77777777" w:rsidTr="007A1F92">
        <w:trPr>
          <w:trHeight w:val="265"/>
          <w:jc w:val="center"/>
        </w:trPr>
        <w:tc>
          <w:tcPr>
            <w:tcW w:w="5098" w:type="dxa"/>
            <w:vAlign w:val="center"/>
          </w:tcPr>
          <w:p w14:paraId="4FE157F9"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Téléphone</w:t>
            </w:r>
          </w:p>
        </w:tc>
        <w:tc>
          <w:tcPr>
            <w:tcW w:w="4472" w:type="dxa"/>
            <w:shd w:val="clear" w:color="FFFF99" w:fill="auto"/>
            <w:vAlign w:val="bottom"/>
          </w:tcPr>
          <w:p w14:paraId="12F8CE71"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4CF878A2" w14:textId="77777777" w:rsidTr="007A1F92">
        <w:trPr>
          <w:trHeight w:val="265"/>
          <w:jc w:val="center"/>
        </w:trPr>
        <w:tc>
          <w:tcPr>
            <w:tcW w:w="5098" w:type="dxa"/>
            <w:vAlign w:val="center"/>
          </w:tcPr>
          <w:p w14:paraId="22130835" w14:textId="0BEA95CA"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Courriel</w:t>
            </w:r>
            <w:r w:rsidR="00821983" w:rsidRPr="00455F41">
              <w:rPr>
                <w:rFonts w:ascii="Marianne" w:eastAsiaTheme="minorHAnsi" w:hAnsi="Marianne"/>
                <w:bCs/>
                <w:kern w:val="0"/>
                <w:sz w:val="20"/>
                <w:szCs w:val="22"/>
                <w:lang w:eastAsia="en-US"/>
              </w:rPr>
              <w:t xml:space="preserve"> du représentant légal obligatoire</w:t>
            </w:r>
          </w:p>
        </w:tc>
        <w:tc>
          <w:tcPr>
            <w:tcW w:w="4472" w:type="dxa"/>
            <w:shd w:val="clear" w:color="FFFF99" w:fill="auto"/>
            <w:vAlign w:val="bottom"/>
          </w:tcPr>
          <w:p w14:paraId="4F2EAEE5"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4B5410A1" w14:textId="77777777" w:rsidTr="007A1F92">
        <w:trPr>
          <w:trHeight w:val="265"/>
          <w:jc w:val="center"/>
        </w:trPr>
        <w:tc>
          <w:tcPr>
            <w:tcW w:w="5098" w:type="dxa"/>
            <w:vAlign w:val="center"/>
          </w:tcPr>
          <w:p w14:paraId="7338B8D6"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Représentant officiel du bénéficiaire</w:t>
            </w:r>
          </w:p>
        </w:tc>
        <w:tc>
          <w:tcPr>
            <w:tcW w:w="4472" w:type="dxa"/>
            <w:shd w:val="clear" w:color="FFFF99" w:fill="auto"/>
            <w:vAlign w:val="bottom"/>
          </w:tcPr>
          <w:p w14:paraId="6217EFB6"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17D3FCF1" w14:textId="77777777" w:rsidTr="003C2394">
        <w:trPr>
          <w:trHeight w:val="265"/>
          <w:jc w:val="center"/>
        </w:trPr>
        <w:tc>
          <w:tcPr>
            <w:tcW w:w="9570" w:type="dxa"/>
            <w:gridSpan w:val="2"/>
            <w:tcBorders>
              <w:bottom w:val="single" w:sz="4" w:space="0" w:color="auto"/>
            </w:tcBorders>
            <w:vAlign w:val="center"/>
          </w:tcPr>
          <w:p w14:paraId="730EBF76"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788E41B5" w14:textId="77777777" w:rsidTr="003C2394">
        <w:trPr>
          <w:trHeight w:val="265"/>
          <w:jc w:val="center"/>
        </w:trPr>
        <w:tc>
          <w:tcPr>
            <w:tcW w:w="9570" w:type="dxa"/>
            <w:gridSpan w:val="2"/>
            <w:shd w:val="clear" w:color="auto" w:fill="D9D9D9"/>
            <w:vAlign w:val="center"/>
          </w:tcPr>
          <w:p w14:paraId="3A9B72C2"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Données économiques et techniques</w:t>
            </w:r>
          </w:p>
        </w:tc>
      </w:tr>
      <w:tr w:rsidR="003C2394" w:rsidRPr="00455F41" w14:paraId="4A2FEB4B" w14:textId="77777777" w:rsidTr="007A1F92">
        <w:trPr>
          <w:trHeight w:val="265"/>
          <w:jc w:val="center"/>
        </w:trPr>
        <w:tc>
          <w:tcPr>
            <w:tcW w:w="5098" w:type="dxa"/>
            <w:vAlign w:val="center"/>
          </w:tcPr>
          <w:p w14:paraId="047BB6AB"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Activité principale</w:t>
            </w:r>
          </w:p>
        </w:tc>
        <w:tc>
          <w:tcPr>
            <w:tcW w:w="4472" w:type="dxa"/>
            <w:shd w:val="clear" w:color="auto" w:fill="auto"/>
            <w:vAlign w:val="bottom"/>
          </w:tcPr>
          <w:p w14:paraId="191B5F9E"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4B46B30C" w14:textId="77777777" w:rsidTr="007A1F92">
        <w:trPr>
          <w:trHeight w:val="265"/>
          <w:jc w:val="center"/>
        </w:trPr>
        <w:tc>
          <w:tcPr>
            <w:tcW w:w="5098" w:type="dxa"/>
            <w:vAlign w:val="center"/>
          </w:tcPr>
          <w:p w14:paraId="2B626D3F" w14:textId="64D4FAF2" w:rsidR="003C2394" w:rsidRPr="00455F41" w:rsidRDefault="003C2394" w:rsidP="000B3CC7">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CA 20</w:t>
            </w:r>
            <w:r w:rsidR="000C64AB" w:rsidRPr="00455F41">
              <w:rPr>
                <w:rFonts w:ascii="Marianne" w:eastAsiaTheme="minorHAnsi" w:hAnsi="Marianne"/>
                <w:bCs/>
                <w:kern w:val="0"/>
                <w:sz w:val="20"/>
                <w:szCs w:val="22"/>
                <w:lang w:eastAsia="en-US"/>
              </w:rPr>
              <w:t>2</w:t>
            </w:r>
            <w:r w:rsidR="0059395B" w:rsidRPr="00455F41">
              <w:rPr>
                <w:rFonts w:ascii="Marianne" w:eastAsiaTheme="minorHAnsi" w:hAnsi="Marianne"/>
                <w:bCs/>
                <w:kern w:val="0"/>
                <w:sz w:val="20"/>
                <w:szCs w:val="22"/>
                <w:lang w:eastAsia="en-US"/>
              </w:rPr>
              <w:t>2</w:t>
            </w:r>
            <w:r w:rsidRPr="00455F41">
              <w:rPr>
                <w:rFonts w:ascii="Marianne" w:eastAsiaTheme="minorHAnsi" w:hAnsi="Marianne"/>
                <w:bCs/>
                <w:kern w:val="0"/>
                <w:sz w:val="20"/>
                <w:szCs w:val="22"/>
                <w:lang w:eastAsia="en-US"/>
              </w:rPr>
              <w:t xml:space="preserve"> en €</w:t>
            </w:r>
          </w:p>
        </w:tc>
        <w:tc>
          <w:tcPr>
            <w:tcW w:w="4472" w:type="dxa"/>
            <w:shd w:val="clear" w:color="auto" w:fill="auto"/>
            <w:vAlign w:val="bottom"/>
          </w:tcPr>
          <w:p w14:paraId="7A05CAEC"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3E530274" w14:textId="77777777" w:rsidTr="007A1F92">
        <w:trPr>
          <w:trHeight w:val="265"/>
          <w:jc w:val="center"/>
        </w:trPr>
        <w:tc>
          <w:tcPr>
            <w:tcW w:w="5098" w:type="dxa"/>
            <w:vAlign w:val="center"/>
          </w:tcPr>
          <w:p w14:paraId="724FC22D" w14:textId="75F20D7E" w:rsidR="000B3CC7" w:rsidRPr="00455F41" w:rsidRDefault="00057655" w:rsidP="000B3CC7">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Effectif en 20</w:t>
            </w:r>
            <w:r w:rsidR="000C64AB" w:rsidRPr="00455F41">
              <w:rPr>
                <w:rFonts w:ascii="Marianne" w:eastAsiaTheme="minorHAnsi" w:hAnsi="Marianne"/>
                <w:bCs/>
                <w:kern w:val="0"/>
                <w:sz w:val="20"/>
                <w:szCs w:val="22"/>
                <w:lang w:eastAsia="en-US"/>
              </w:rPr>
              <w:t>2</w:t>
            </w:r>
            <w:r w:rsidR="0059395B" w:rsidRPr="00455F41">
              <w:rPr>
                <w:rFonts w:ascii="Marianne" w:eastAsiaTheme="minorHAnsi" w:hAnsi="Marianne"/>
                <w:bCs/>
                <w:kern w:val="0"/>
                <w:sz w:val="20"/>
                <w:szCs w:val="22"/>
                <w:lang w:eastAsia="en-US"/>
              </w:rPr>
              <w:t>2</w:t>
            </w:r>
          </w:p>
        </w:tc>
        <w:tc>
          <w:tcPr>
            <w:tcW w:w="4472" w:type="dxa"/>
            <w:shd w:val="clear" w:color="auto" w:fill="auto"/>
            <w:vAlign w:val="bottom"/>
          </w:tcPr>
          <w:p w14:paraId="78D92AFC"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266B7D4F" w14:textId="77777777" w:rsidTr="003C2394">
        <w:trPr>
          <w:trHeight w:val="265"/>
          <w:jc w:val="center"/>
        </w:trPr>
        <w:tc>
          <w:tcPr>
            <w:tcW w:w="9570" w:type="dxa"/>
            <w:gridSpan w:val="2"/>
            <w:tcBorders>
              <w:bottom w:val="single" w:sz="4" w:space="0" w:color="auto"/>
            </w:tcBorders>
            <w:shd w:val="clear" w:color="auto" w:fill="auto"/>
            <w:vAlign w:val="center"/>
          </w:tcPr>
          <w:p w14:paraId="1191EE31"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61138C6A" w14:textId="77777777" w:rsidTr="003C2394">
        <w:trPr>
          <w:trHeight w:val="265"/>
          <w:jc w:val="center"/>
        </w:trPr>
        <w:tc>
          <w:tcPr>
            <w:tcW w:w="9570" w:type="dxa"/>
            <w:gridSpan w:val="2"/>
            <w:shd w:val="clear" w:color="auto" w:fill="D9D9D9"/>
            <w:vAlign w:val="center"/>
          </w:tcPr>
          <w:p w14:paraId="04B2F953"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Projet</w:t>
            </w:r>
          </w:p>
        </w:tc>
      </w:tr>
      <w:tr w:rsidR="003C2394" w:rsidRPr="00455F41" w14:paraId="49E8EDB2" w14:textId="77777777" w:rsidTr="007A1F92">
        <w:trPr>
          <w:trHeight w:val="265"/>
          <w:jc w:val="center"/>
        </w:trPr>
        <w:tc>
          <w:tcPr>
            <w:tcW w:w="5098" w:type="dxa"/>
            <w:vAlign w:val="center"/>
          </w:tcPr>
          <w:p w14:paraId="45FE9F3D"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Nom du projet</w:t>
            </w:r>
          </w:p>
        </w:tc>
        <w:tc>
          <w:tcPr>
            <w:tcW w:w="4472" w:type="dxa"/>
            <w:shd w:val="clear" w:color="auto" w:fill="auto"/>
            <w:vAlign w:val="bottom"/>
          </w:tcPr>
          <w:p w14:paraId="542FD41B" w14:textId="18F67C80" w:rsidR="003C2394" w:rsidRPr="00455F41" w:rsidRDefault="003C2394" w:rsidP="000C64AB">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Construction d'une installation biomasse sur le site de xxxx à xxxx (</w:t>
            </w:r>
            <w:r w:rsidRPr="00455F41">
              <w:rPr>
                <w:rFonts w:ascii="Marianne" w:eastAsiaTheme="minorHAnsi" w:hAnsi="Marianne"/>
                <w:bCs/>
                <w:color w:val="000000"/>
                <w:kern w:val="0"/>
                <w:sz w:val="20"/>
                <w:szCs w:val="22"/>
                <w:lang w:eastAsia="en-US"/>
              </w:rPr>
              <w:t>BCI</w:t>
            </w:r>
            <w:r w:rsidR="00BC65B8" w:rsidRPr="00455F41">
              <w:rPr>
                <w:rFonts w:ascii="Marianne" w:eastAsiaTheme="minorHAnsi" w:hAnsi="Marianne"/>
                <w:bCs/>
                <w:color w:val="000000"/>
                <w:kern w:val="0"/>
                <w:sz w:val="20"/>
                <w:szCs w:val="22"/>
                <w:lang w:eastAsia="en-US"/>
              </w:rPr>
              <w:t>AT</w:t>
            </w:r>
            <w:r w:rsidRPr="00455F41">
              <w:rPr>
                <w:rFonts w:ascii="Marianne" w:eastAsiaTheme="minorHAnsi" w:hAnsi="Marianne"/>
                <w:bCs/>
                <w:color w:val="000000"/>
                <w:kern w:val="0"/>
                <w:sz w:val="20"/>
                <w:szCs w:val="22"/>
                <w:lang w:eastAsia="en-US"/>
              </w:rPr>
              <w:t xml:space="preserve"> </w:t>
            </w:r>
            <w:r w:rsidR="00F0521E" w:rsidRPr="00455F41">
              <w:rPr>
                <w:rFonts w:ascii="Marianne" w:eastAsiaTheme="minorHAnsi" w:hAnsi="Marianne"/>
                <w:bCs/>
                <w:color w:val="000000"/>
                <w:kern w:val="0"/>
                <w:sz w:val="20"/>
                <w:szCs w:val="22"/>
                <w:lang w:eastAsia="en-US"/>
              </w:rPr>
              <w:t>202</w:t>
            </w:r>
            <w:r w:rsidR="0059395B" w:rsidRPr="00455F41">
              <w:rPr>
                <w:rFonts w:ascii="Marianne" w:eastAsiaTheme="minorHAnsi" w:hAnsi="Marianne"/>
                <w:bCs/>
                <w:color w:val="000000"/>
                <w:kern w:val="0"/>
                <w:sz w:val="20"/>
                <w:szCs w:val="22"/>
                <w:lang w:eastAsia="en-US"/>
              </w:rPr>
              <w:t>3</w:t>
            </w:r>
            <w:r w:rsidRPr="00455F41">
              <w:rPr>
                <w:rFonts w:ascii="Marianne" w:eastAsiaTheme="minorHAnsi" w:hAnsi="Marianne"/>
                <w:bCs/>
                <w:kern w:val="0"/>
                <w:sz w:val="20"/>
                <w:szCs w:val="22"/>
                <w:lang w:eastAsia="en-US"/>
              </w:rPr>
              <w:t>)</w:t>
            </w:r>
          </w:p>
        </w:tc>
      </w:tr>
      <w:tr w:rsidR="003C2394" w:rsidRPr="00455F41" w14:paraId="4C2E66CB" w14:textId="77777777" w:rsidTr="007A1F92">
        <w:trPr>
          <w:trHeight w:val="265"/>
          <w:jc w:val="center"/>
        </w:trPr>
        <w:tc>
          <w:tcPr>
            <w:tcW w:w="5098" w:type="dxa"/>
            <w:vAlign w:val="center"/>
          </w:tcPr>
          <w:p w14:paraId="07F38FFF"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Personne responsable du projet</w:t>
            </w:r>
          </w:p>
        </w:tc>
        <w:tc>
          <w:tcPr>
            <w:tcW w:w="4472" w:type="dxa"/>
            <w:shd w:val="clear" w:color="auto" w:fill="auto"/>
            <w:vAlign w:val="bottom"/>
          </w:tcPr>
          <w:p w14:paraId="25E7E44F"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430741CC" w14:textId="77777777" w:rsidTr="007A1F92">
        <w:trPr>
          <w:trHeight w:val="265"/>
          <w:jc w:val="center"/>
        </w:trPr>
        <w:tc>
          <w:tcPr>
            <w:tcW w:w="5098" w:type="dxa"/>
            <w:vAlign w:val="center"/>
          </w:tcPr>
          <w:p w14:paraId="2B2A4726"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Fonction</w:t>
            </w:r>
          </w:p>
        </w:tc>
        <w:tc>
          <w:tcPr>
            <w:tcW w:w="4472" w:type="dxa"/>
            <w:shd w:val="clear" w:color="auto" w:fill="auto"/>
            <w:vAlign w:val="bottom"/>
          </w:tcPr>
          <w:p w14:paraId="0FF848A3"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5C921C67" w14:textId="77777777" w:rsidTr="007A1F92">
        <w:trPr>
          <w:trHeight w:val="265"/>
          <w:jc w:val="center"/>
        </w:trPr>
        <w:tc>
          <w:tcPr>
            <w:tcW w:w="5098" w:type="dxa"/>
            <w:vAlign w:val="center"/>
          </w:tcPr>
          <w:p w14:paraId="08740BE0"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Téléphone</w:t>
            </w:r>
          </w:p>
        </w:tc>
        <w:tc>
          <w:tcPr>
            <w:tcW w:w="4472" w:type="dxa"/>
            <w:shd w:val="clear" w:color="auto" w:fill="auto"/>
            <w:vAlign w:val="bottom"/>
          </w:tcPr>
          <w:p w14:paraId="66F83EE7"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3718E379" w14:textId="77777777" w:rsidTr="007A1F92">
        <w:trPr>
          <w:trHeight w:val="265"/>
          <w:jc w:val="center"/>
        </w:trPr>
        <w:tc>
          <w:tcPr>
            <w:tcW w:w="5098" w:type="dxa"/>
            <w:vAlign w:val="center"/>
          </w:tcPr>
          <w:p w14:paraId="6C587840"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Courriel</w:t>
            </w:r>
          </w:p>
        </w:tc>
        <w:tc>
          <w:tcPr>
            <w:tcW w:w="4472" w:type="dxa"/>
            <w:shd w:val="clear" w:color="auto" w:fill="auto"/>
            <w:vAlign w:val="bottom"/>
          </w:tcPr>
          <w:p w14:paraId="190A317A"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6CCC0FC4" w14:textId="77777777" w:rsidTr="007A1F92">
        <w:trPr>
          <w:trHeight w:val="265"/>
          <w:jc w:val="center"/>
        </w:trPr>
        <w:tc>
          <w:tcPr>
            <w:tcW w:w="5098" w:type="dxa"/>
            <w:vAlign w:val="center"/>
          </w:tcPr>
          <w:p w14:paraId="50DB5DBE"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lastRenderedPageBreak/>
              <w:t>Site d'implantation de la chaufferie</w:t>
            </w:r>
          </w:p>
        </w:tc>
        <w:tc>
          <w:tcPr>
            <w:tcW w:w="4472" w:type="dxa"/>
            <w:shd w:val="clear" w:color="auto" w:fill="auto"/>
            <w:vAlign w:val="bottom"/>
          </w:tcPr>
          <w:p w14:paraId="0AA81220"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3B3E7B1A" w14:textId="77777777" w:rsidTr="007A1F92">
        <w:trPr>
          <w:trHeight w:val="265"/>
          <w:jc w:val="center"/>
        </w:trPr>
        <w:tc>
          <w:tcPr>
            <w:tcW w:w="5098" w:type="dxa"/>
            <w:vAlign w:val="center"/>
          </w:tcPr>
          <w:p w14:paraId="6B85D09B"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Activité associée au site d'implantation</w:t>
            </w:r>
          </w:p>
        </w:tc>
        <w:tc>
          <w:tcPr>
            <w:tcW w:w="4472" w:type="dxa"/>
            <w:shd w:val="clear" w:color="auto" w:fill="auto"/>
            <w:vAlign w:val="bottom"/>
          </w:tcPr>
          <w:p w14:paraId="07A0B4A3"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59CB011A" w14:textId="77777777" w:rsidTr="007A1F92">
        <w:trPr>
          <w:trHeight w:val="265"/>
          <w:jc w:val="center"/>
        </w:trPr>
        <w:tc>
          <w:tcPr>
            <w:tcW w:w="5098" w:type="dxa"/>
            <w:vAlign w:val="center"/>
          </w:tcPr>
          <w:p w14:paraId="67055C86"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Code NAF associé au site d'implantation</w:t>
            </w:r>
          </w:p>
        </w:tc>
        <w:tc>
          <w:tcPr>
            <w:tcW w:w="4472" w:type="dxa"/>
            <w:shd w:val="clear" w:color="auto" w:fill="auto"/>
            <w:vAlign w:val="bottom"/>
          </w:tcPr>
          <w:p w14:paraId="53BB76D7"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623936" w:rsidRPr="00455F41" w14:paraId="3D9BC4B0" w14:textId="77777777" w:rsidTr="007A1F92">
        <w:trPr>
          <w:trHeight w:val="265"/>
          <w:jc w:val="center"/>
        </w:trPr>
        <w:tc>
          <w:tcPr>
            <w:tcW w:w="5098" w:type="dxa"/>
            <w:vAlign w:val="center"/>
          </w:tcPr>
          <w:p w14:paraId="5892944C" w14:textId="62E1FBF1"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Région</w:t>
            </w:r>
          </w:p>
        </w:tc>
        <w:tc>
          <w:tcPr>
            <w:tcW w:w="4472" w:type="dxa"/>
            <w:shd w:val="clear" w:color="auto" w:fill="auto"/>
            <w:vAlign w:val="bottom"/>
          </w:tcPr>
          <w:p w14:paraId="0A501755" w14:textId="77777777"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p>
        </w:tc>
      </w:tr>
      <w:tr w:rsidR="00623936" w:rsidRPr="00455F41" w14:paraId="5C4367D1" w14:textId="77777777" w:rsidTr="007A1F92">
        <w:trPr>
          <w:trHeight w:val="265"/>
          <w:jc w:val="center"/>
        </w:trPr>
        <w:tc>
          <w:tcPr>
            <w:tcW w:w="5098" w:type="dxa"/>
            <w:vAlign w:val="center"/>
          </w:tcPr>
          <w:p w14:paraId="137C7E67" w14:textId="0F40F9C8"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Département</w:t>
            </w:r>
          </w:p>
        </w:tc>
        <w:tc>
          <w:tcPr>
            <w:tcW w:w="4472" w:type="dxa"/>
            <w:shd w:val="clear" w:color="auto" w:fill="auto"/>
            <w:vAlign w:val="bottom"/>
          </w:tcPr>
          <w:p w14:paraId="2A09FD33" w14:textId="77777777"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p>
        </w:tc>
      </w:tr>
      <w:tr w:rsidR="00623936" w:rsidRPr="00455F41" w14:paraId="47B01A59" w14:textId="77777777" w:rsidTr="007A1F92">
        <w:trPr>
          <w:trHeight w:val="265"/>
          <w:jc w:val="center"/>
        </w:trPr>
        <w:tc>
          <w:tcPr>
            <w:tcW w:w="5098" w:type="dxa"/>
            <w:vAlign w:val="center"/>
          </w:tcPr>
          <w:p w14:paraId="5D7A9CE4" w14:textId="74C14043"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Ville</w:t>
            </w:r>
          </w:p>
        </w:tc>
        <w:tc>
          <w:tcPr>
            <w:tcW w:w="4472" w:type="dxa"/>
            <w:shd w:val="clear" w:color="auto" w:fill="auto"/>
            <w:vAlign w:val="bottom"/>
          </w:tcPr>
          <w:p w14:paraId="43E1C785" w14:textId="77777777"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p>
        </w:tc>
      </w:tr>
      <w:tr w:rsidR="003C2394" w:rsidRPr="00455F41" w14:paraId="3252B9C3" w14:textId="77777777" w:rsidTr="007A1F92">
        <w:trPr>
          <w:trHeight w:val="265"/>
          <w:jc w:val="center"/>
        </w:trPr>
        <w:tc>
          <w:tcPr>
            <w:tcW w:w="5098" w:type="dxa"/>
            <w:vAlign w:val="center"/>
          </w:tcPr>
          <w:p w14:paraId="5BF62AF8"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Adresse du site d'implantation</w:t>
            </w:r>
          </w:p>
        </w:tc>
        <w:tc>
          <w:tcPr>
            <w:tcW w:w="4472" w:type="dxa"/>
            <w:shd w:val="clear" w:color="auto" w:fill="auto"/>
            <w:vAlign w:val="bottom"/>
          </w:tcPr>
          <w:p w14:paraId="0DDB54D9" w14:textId="77777777" w:rsidR="003C2394" w:rsidRPr="00455F41"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623936" w:rsidRPr="00455F41" w14:paraId="3CDF4B6D" w14:textId="77777777" w:rsidTr="007A1F92">
        <w:trPr>
          <w:trHeight w:val="265"/>
          <w:jc w:val="center"/>
        </w:trPr>
        <w:tc>
          <w:tcPr>
            <w:tcW w:w="5098" w:type="dxa"/>
            <w:vAlign w:val="center"/>
          </w:tcPr>
          <w:p w14:paraId="069D9E42" w14:textId="412D4C1A"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Interlocuteur du site d’implantation (si montage externe)</w:t>
            </w:r>
          </w:p>
        </w:tc>
        <w:tc>
          <w:tcPr>
            <w:tcW w:w="4472" w:type="dxa"/>
            <w:shd w:val="clear" w:color="auto" w:fill="auto"/>
            <w:vAlign w:val="bottom"/>
          </w:tcPr>
          <w:p w14:paraId="67CCF4FC" w14:textId="77777777"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p>
        </w:tc>
      </w:tr>
      <w:tr w:rsidR="00623936" w:rsidRPr="00455F41" w14:paraId="3429D5B5" w14:textId="77777777" w:rsidTr="007A1F92">
        <w:trPr>
          <w:trHeight w:val="265"/>
          <w:jc w:val="center"/>
        </w:trPr>
        <w:tc>
          <w:tcPr>
            <w:tcW w:w="5098" w:type="dxa"/>
            <w:vAlign w:val="center"/>
          </w:tcPr>
          <w:p w14:paraId="5D5D734E" w14:textId="41D0276A"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Fonction</w:t>
            </w:r>
          </w:p>
        </w:tc>
        <w:tc>
          <w:tcPr>
            <w:tcW w:w="4472" w:type="dxa"/>
            <w:shd w:val="clear" w:color="auto" w:fill="auto"/>
            <w:vAlign w:val="bottom"/>
          </w:tcPr>
          <w:p w14:paraId="651D67F4" w14:textId="77777777"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p>
        </w:tc>
      </w:tr>
      <w:tr w:rsidR="00623936" w:rsidRPr="00455F41" w14:paraId="4C0C6F9C" w14:textId="77777777" w:rsidTr="007A1F92">
        <w:trPr>
          <w:trHeight w:val="265"/>
          <w:jc w:val="center"/>
        </w:trPr>
        <w:tc>
          <w:tcPr>
            <w:tcW w:w="5098" w:type="dxa"/>
            <w:vAlign w:val="center"/>
          </w:tcPr>
          <w:p w14:paraId="43F840F8" w14:textId="7770DA31"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Téléphone</w:t>
            </w:r>
          </w:p>
        </w:tc>
        <w:tc>
          <w:tcPr>
            <w:tcW w:w="4472" w:type="dxa"/>
            <w:shd w:val="clear" w:color="auto" w:fill="auto"/>
            <w:vAlign w:val="bottom"/>
          </w:tcPr>
          <w:p w14:paraId="25E1371F" w14:textId="77777777"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p>
        </w:tc>
      </w:tr>
      <w:tr w:rsidR="00623936" w:rsidRPr="00455F41" w14:paraId="5D8A7538" w14:textId="77777777" w:rsidTr="007A1F92">
        <w:trPr>
          <w:trHeight w:val="265"/>
          <w:jc w:val="center"/>
        </w:trPr>
        <w:tc>
          <w:tcPr>
            <w:tcW w:w="5098" w:type="dxa"/>
            <w:vAlign w:val="center"/>
          </w:tcPr>
          <w:p w14:paraId="42620F51" w14:textId="7750D478"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r w:rsidRPr="00455F41">
              <w:rPr>
                <w:rFonts w:ascii="Marianne" w:eastAsiaTheme="minorHAnsi" w:hAnsi="Marianne"/>
                <w:bCs/>
                <w:kern w:val="0"/>
                <w:sz w:val="20"/>
                <w:szCs w:val="22"/>
                <w:lang w:eastAsia="en-US"/>
              </w:rPr>
              <w:t>Courriel</w:t>
            </w:r>
          </w:p>
        </w:tc>
        <w:tc>
          <w:tcPr>
            <w:tcW w:w="4472" w:type="dxa"/>
            <w:shd w:val="clear" w:color="auto" w:fill="auto"/>
            <w:vAlign w:val="bottom"/>
          </w:tcPr>
          <w:p w14:paraId="46F26E9E" w14:textId="77777777" w:rsidR="00623936" w:rsidRPr="00455F41" w:rsidRDefault="00623936" w:rsidP="003C2394">
            <w:pPr>
              <w:spacing w:after="0" w:line="276" w:lineRule="auto"/>
              <w:ind w:left="0" w:firstLine="0"/>
              <w:jc w:val="both"/>
              <w:rPr>
                <w:rFonts w:ascii="Marianne" w:eastAsiaTheme="minorHAnsi" w:hAnsi="Marianne"/>
                <w:bCs/>
                <w:kern w:val="0"/>
                <w:sz w:val="20"/>
                <w:szCs w:val="22"/>
                <w:lang w:eastAsia="en-US"/>
              </w:rPr>
            </w:pPr>
          </w:p>
        </w:tc>
      </w:tr>
    </w:tbl>
    <w:p w14:paraId="689B3CEF" w14:textId="51F306F5" w:rsidR="00945E42" w:rsidRPr="00455F41" w:rsidRDefault="00945E42" w:rsidP="00B527BE">
      <w:pPr>
        <w:rPr>
          <w:rFonts w:ascii="Marianne" w:hAnsi="Marianne"/>
          <w:lang w:eastAsia="en-US"/>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9"/>
        <w:gridCol w:w="2497"/>
      </w:tblGrid>
      <w:tr w:rsidR="003C2394" w:rsidRPr="00455F41" w14:paraId="70E979BF" w14:textId="77777777" w:rsidTr="00E30288">
        <w:trPr>
          <w:trHeight w:val="294"/>
          <w:jc w:val="center"/>
        </w:trPr>
        <w:tc>
          <w:tcPr>
            <w:tcW w:w="9666" w:type="dxa"/>
            <w:gridSpan w:val="2"/>
            <w:shd w:val="clear" w:color="auto" w:fill="D9D9D9"/>
            <w:noWrap/>
            <w:vAlign w:val="center"/>
          </w:tcPr>
          <w:p w14:paraId="31ED1FCB" w14:textId="77777777" w:rsidR="003C2394" w:rsidRPr="00455F41" w:rsidRDefault="003C2394" w:rsidP="003C2394">
            <w:pPr>
              <w:spacing w:after="0" w:line="276" w:lineRule="auto"/>
              <w:ind w:left="0" w:firstLine="0"/>
              <w:jc w:val="center"/>
              <w:rPr>
                <w:rFonts w:ascii="Marianne" w:eastAsiaTheme="minorHAnsi" w:hAnsi="Marianne"/>
                <w:bCs/>
                <w:kern w:val="0"/>
                <w:sz w:val="20"/>
                <w:lang w:eastAsia="en-US"/>
              </w:rPr>
            </w:pPr>
            <w:r w:rsidRPr="00455F41">
              <w:rPr>
                <w:rFonts w:ascii="Marianne" w:eastAsiaTheme="minorHAnsi" w:hAnsi="Marianne"/>
                <w:b/>
                <w:kern w:val="0"/>
                <w:sz w:val="20"/>
                <w:lang w:eastAsia="en-US"/>
              </w:rPr>
              <w:t>Définition des caractéristiques de la solution biomasse</w:t>
            </w:r>
          </w:p>
        </w:tc>
      </w:tr>
      <w:tr w:rsidR="006450CE" w:rsidRPr="00455F41" w14:paraId="03F0844F" w14:textId="77777777" w:rsidTr="00E30288">
        <w:trPr>
          <w:trHeight w:val="294"/>
          <w:jc w:val="center"/>
        </w:trPr>
        <w:tc>
          <w:tcPr>
            <w:tcW w:w="7169" w:type="dxa"/>
            <w:shd w:val="clear" w:color="auto" w:fill="auto"/>
            <w:noWrap/>
            <w:vAlign w:val="center"/>
          </w:tcPr>
          <w:p w14:paraId="508AF371" w14:textId="7113E3EA" w:rsidR="006450CE" w:rsidRPr="00455F41" w:rsidRDefault="006450CE" w:rsidP="00B544EC">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Technologie (chaudière, générateur air chaud..)</w:t>
            </w:r>
          </w:p>
        </w:tc>
        <w:tc>
          <w:tcPr>
            <w:tcW w:w="2496" w:type="dxa"/>
            <w:shd w:val="clear" w:color="auto" w:fill="auto"/>
            <w:noWrap/>
            <w:vAlign w:val="center"/>
          </w:tcPr>
          <w:p w14:paraId="7DAA28EA" w14:textId="77777777" w:rsidR="006450CE" w:rsidRPr="00455F41" w:rsidRDefault="006450CE" w:rsidP="003C2394">
            <w:pPr>
              <w:spacing w:after="0" w:line="276" w:lineRule="auto"/>
              <w:ind w:left="0" w:firstLine="0"/>
              <w:jc w:val="right"/>
              <w:rPr>
                <w:rFonts w:ascii="Marianne" w:eastAsiaTheme="minorHAnsi" w:hAnsi="Marianne"/>
                <w:bCs/>
                <w:kern w:val="0"/>
                <w:sz w:val="20"/>
                <w:lang w:eastAsia="en-US"/>
              </w:rPr>
            </w:pPr>
          </w:p>
        </w:tc>
      </w:tr>
      <w:tr w:rsidR="003C2394" w:rsidRPr="00455F41" w14:paraId="0C0E0E63" w14:textId="77777777" w:rsidTr="00E30288">
        <w:trPr>
          <w:trHeight w:val="294"/>
          <w:jc w:val="center"/>
        </w:trPr>
        <w:tc>
          <w:tcPr>
            <w:tcW w:w="7169" w:type="dxa"/>
            <w:shd w:val="clear" w:color="auto" w:fill="auto"/>
            <w:noWrap/>
            <w:vAlign w:val="center"/>
          </w:tcPr>
          <w:p w14:paraId="47F08DC5" w14:textId="31B214EF" w:rsidR="003C2394" w:rsidRPr="00455F41" w:rsidRDefault="003C2394" w:rsidP="00B544EC">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 xml:space="preserve">Puissance thermique </w:t>
            </w:r>
            <w:r w:rsidR="00B544EC" w:rsidRPr="00455F41">
              <w:rPr>
                <w:rFonts w:ascii="Marianne" w:eastAsiaTheme="minorHAnsi" w:hAnsi="Marianne"/>
                <w:bCs/>
                <w:kern w:val="0"/>
                <w:sz w:val="20"/>
                <w:lang w:eastAsia="en-US"/>
              </w:rPr>
              <w:t xml:space="preserve">utile </w:t>
            </w:r>
            <w:r w:rsidRPr="00455F41">
              <w:rPr>
                <w:rFonts w:ascii="Marianne" w:eastAsiaTheme="minorHAnsi" w:hAnsi="Marianne"/>
                <w:bCs/>
                <w:kern w:val="0"/>
                <w:sz w:val="20"/>
                <w:lang w:eastAsia="en-US"/>
              </w:rPr>
              <w:t>de l'installation de combustion en MW</w:t>
            </w:r>
            <w:r w:rsidRPr="00455F41">
              <w:rPr>
                <w:rFonts w:ascii="Marianne" w:eastAsiaTheme="minorHAnsi" w:hAnsi="Marianne"/>
                <w:bCs/>
                <w:kern w:val="0"/>
                <w:sz w:val="20"/>
                <w:vertAlign w:val="subscript"/>
                <w:lang w:eastAsia="en-US"/>
              </w:rPr>
              <w:t>th</w:t>
            </w:r>
          </w:p>
        </w:tc>
        <w:tc>
          <w:tcPr>
            <w:tcW w:w="2496" w:type="dxa"/>
            <w:shd w:val="clear" w:color="auto" w:fill="auto"/>
            <w:noWrap/>
            <w:vAlign w:val="center"/>
          </w:tcPr>
          <w:p w14:paraId="727BA24B" w14:textId="77777777" w:rsidR="003C2394" w:rsidRPr="00455F41" w:rsidRDefault="003C2394" w:rsidP="003C2394">
            <w:pPr>
              <w:spacing w:after="0" w:line="276" w:lineRule="auto"/>
              <w:ind w:left="0" w:firstLine="0"/>
              <w:jc w:val="right"/>
              <w:rPr>
                <w:rFonts w:ascii="Marianne" w:eastAsiaTheme="minorHAnsi" w:hAnsi="Marianne"/>
                <w:bCs/>
                <w:kern w:val="0"/>
                <w:sz w:val="20"/>
                <w:lang w:eastAsia="en-US"/>
              </w:rPr>
            </w:pPr>
          </w:p>
        </w:tc>
      </w:tr>
      <w:tr w:rsidR="003C2394" w:rsidRPr="00455F41" w14:paraId="1A097418" w14:textId="77777777" w:rsidTr="00E30288">
        <w:trPr>
          <w:trHeight w:val="294"/>
          <w:jc w:val="center"/>
        </w:trPr>
        <w:tc>
          <w:tcPr>
            <w:tcW w:w="7169" w:type="dxa"/>
            <w:shd w:val="clear" w:color="auto" w:fill="auto"/>
            <w:noWrap/>
            <w:vAlign w:val="center"/>
          </w:tcPr>
          <w:p w14:paraId="124A9840" w14:textId="09BAE5FF" w:rsidR="003C2394" w:rsidRPr="00455F41" w:rsidRDefault="003C2394" w:rsidP="00B544EC">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 xml:space="preserve">Puissance thermique </w:t>
            </w:r>
            <w:r w:rsidR="00B544EC" w:rsidRPr="00455F41">
              <w:rPr>
                <w:rFonts w:ascii="Marianne" w:eastAsiaTheme="minorHAnsi" w:hAnsi="Marianne"/>
                <w:bCs/>
                <w:kern w:val="0"/>
                <w:sz w:val="20"/>
                <w:lang w:eastAsia="en-US"/>
              </w:rPr>
              <w:t>utile</w:t>
            </w:r>
            <w:r w:rsidRPr="00455F41">
              <w:rPr>
                <w:rFonts w:ascii="Marianne" w:eastAsiaTheme="minorHAnsi" w:hAnsi="Marianne"/>
                <w:bCs/>
                <w:kern w:val="0"/>
                <w:sz w:val="20"/>
                <w:lang w:eastAsia="en-US"/>
              </w:rPr>
              <w:t xml:space="preserve"> de la chaudière biomasse en MW</w:t>
            </w:r>
            <w:r w:rsidRPr="00455F41">
              <w:rPr>
                <w:rFonts w:ascii="Marianne" w:eastAsiaTheme="minorHAnsi" w:hAnsi="Marianne"/>
                <w:bCs/>
                <w:kern w:val="0"/>
                <w:sz w:val="20"/>
                <w:vertAlign w:val="subscript"/>
                <w:lang w:eastAsia="en-US"/>
              </w:rPr>
              <w:t>th</w:t>
            </w:r>
          </w:p>
        </w:tc>
        <w:tc>
          <w:tcPr>
            <w:tcW w:w="2496" w:type="dxa"/>
            <w:shd w:val="clear" w:color="auto" w:fill="auto"/>
            <w:noWrap/>
            <w:vAlign w:val="center"/>
          </w:tcPr>
          <w:p w14:paraId="52BF9023" w14:textId="77777777" w:rsidR="003C2394" w:rsidRPr="00455F41" w:rsidRDefault="003C2394" w:rsidP="003C2394">
            <w:pPr>
              <w:spacing w:after="0" w:line="276" w:lineRule="auto"/>
              <w:ind w:left="0" w:firstLine="0"/>
              <w:jc w:val="right"/>
              <w:rPr>
                <w:rFonts w:ascii="Marianne" w:eastAsiaTheme="minorHAnsi" w:hAnsi="Marianne"/>
                <w:bCs/>
                <w:kern w:val="0"/>
                <w:sz w:val="20"/>
                <w:lang w:eastAsia="en-US"/>
              </w:rPr>
            </w:pPr>
          </w:p>
        </w:tc>
      </w:tr>
      <w:tr w:rsidR="00B544EC" w:rsidRPr="00455F41" w14:paraId="27ED5658" w14:textId="77777777" w:rsidTr="00E30288">
        <w:trPr>
          <w:trHeight w:val="294"/>
          <w:jc w:val="center"/>
        </w:trPr>
        <w:tc>
          <w:tcPr>
            <w:tcW w:w="7169" w:type="dxa"/>
            <w:shd w:val="clear" w:color="auto" w:fill="auto"/>
            <w:vAlign w:val="center"/>
          </w:tcPr>
          <w:p w14:paraId="46306F5F" w14:textId="3ECC56A2" w:rsidR="00B544EC" w:rsidRPr="00455F41" w:rsidRDefault="00B544EC" w:rsidP="003C2394">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Puissance électrique de l’installation biomasse si cogénération</w:t>
            </w:r>
          </w:p>
        </w:tc>
        <w:tc>
          <w:tcPr>
            <w:tcW w:w="2496" w:type="dxa"/>
            <w:shd w:val="clear" w:color="auto" w:fill="auto"/>
            <w:noWrap/>
            <w:vAlign w:val="center"/>
          </w:tcPr>
          <w:p w14:paraId="4B2D67A1" w14:textId="77777777" w:rsidR="00B544EC" w:rsidRPr="00455F41" w:rsidRDefault="00B544EC" w:rsidP="003C2394">
            <w:pPr>
              <w:spacing w:after="0" w:line="276" w:lineRule="auto"/>
              <w:ind w:left="0" w:firstLine="0"/>
              <w:jc w:val="right"/>
              <w:rPr>
                <w:rFonts w:ascii="Marianne" w:eastAsiaTheme="minorHAnsi" w:hAnsi="Marianne"/>
                <w:bCs/>
                <w:kern w:val="0"/>
                <w:sz w:val="20"/>
                <w:lang w:eastAsia="en-US"/>
              </w:rPr>
            </w:pPr>
          </w:p>
        </w:tc>
      </w:tr>
      <w:tr w:rsidR="003C2394" w:rsidRPr="00455F41" w14:paraId="02FD75AE" w14:textId="77777777" w:rsidTr="00E30288">
        <w:trPr>
          <w:trHeight w:val="294"/>
          <w:jc w:val="center"/>
        </w:trPr>
        <w:tc>
          <w:tcPr>
            <w:tcW w:w="7169" w:type="dxa"/>
            <w:shd w:val="clear" w:color="auto" w:fill="auto"/>
            <w:vAlign w:val="center"/>
          </w:tcPr>
          <w:p w14:paraId="77B78D57" w14:textId="1422F307" w:rsidR="003C2394" w:rsidRPr="00455F41" w:rsidRDefault="003C2394" w:rsidP="003C2394">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Besoins thermiques annuels en MWh utiles</w:t>
            </w:r>
          </w:p>
        </w:tc>
        <w:tc>
          <w:tcPr>
            <w:tcW w:w="2496" w:type="dxa"/>
            <w:shd w:val="clear" w:color="auto" w:fill="auto"/>
            <w:noWrap/>
            <w:vAlign w:val="center"/>
          </w:tcPr>
          <w:p w14:paraId="57B62D87" w14:textId="77777777" w:rsidR="003C2394" w:rsidRPr="00455F41" w:rsidRDefault="003C2394" w:rsidP="003C2394">
            <w:pPr>
              <w:spacing w:after="0" w:line="276" w:lineRule="auto"/>
              <w:ind w:left="0" w:firstLine="0"/>
              <w:jc w:val="right"/>
              <w:rPr>
                <w:rFonts w:ascii="Marianne" w:eastAsiaTheme="minorHAnsi" w:hAnsi="Marianne"/>
                <w:bCs/>
                <w:kern w:val="0"/>
                <w:sz w:val="20"/>
                <w:lang w:eastAsia="en-US"/>
              </w:rPr>
            </w:pPr>
          </w:p>
        </w:tc>
      </w:tr>
      <w:tr w:rsidR="00440E73" w:rsidRPr="00455F41" w14:paraId="76A7FE02" w14:textId="77777777" w:rsidTr="00E30288">
        <w:trPr>
          <w:trHeight w:val="294"/>
          <w:jc w:val="center"/>
        </w:trPr>
        <w:tc>
          <w:tcPr>
            <w:tcW w:w="7169" w:type="dxa"/>
            <w:shd w:val="clear" w:color="auto" w:fill="auto"/>
            <w:vAlign w:val="center"/>
          </w:tcPr>
          <w:p w14:paraId="2E12316E" w14:textId="08791074" w:rsidR="00440E73" w:rsidRPr="00455F41" w:rsidRDefault="00440E73" w:rsidP="00440E73">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Besoins électriques annuels en MWh</w:t>
            </w:r>
          </w:p>
        </w:tc>
        <w:tc>
          <w:tcPr>
            <w:tcW w:w="2496" w:type="dxa"/>
            <w:shd w:val="clear" w:color="auto" w:fill="auto"/>
            <w:noWrap/>
            <w:vAlign w:val="center"/>
          </w:tcPr>
          <w:p w14:paraId="0AFF13D1" w14:textId="77777777" w:rsidR="00440E73" w:rsidRPr="00455F41" w:rsidRDefault="00440E73" w:rsidP="003C2394">
            <w:pPr>
              <w:spacing w:after="0" w:line="276" w:lineRule="auto"/>
              <w:ind w:left="0" w:firstLine="0"/>
              <w:jc w:val="right"/>
              <w:rPr>
                <w:rFonts w:ascii="Marianne" w:eastAsiaTheme="minorHAnsi" w:hAnsi="Marianne"/>
                <w:bCs/>
                <w:kern w:val="0"/>
                <w:sz w:val="20"/>
                <w:lang w:eastAsia="en-US"/>
              </w:rPr>
            </w:pPr>
          </w:p>
        </w:tc>
      </w:tr>
      <w:tr w:rsidR="003C2394" w:rsidRPr="00455F41" w14:paraId="633F9D1A" w14:textId="77777777" w:rsidTr="00E30288">
        <w:trPr>
          <w:trHeight w:val="294"/>
          <w:jc w:val="center"/>
        </w:trPr>
        <w:tc>
          <w:tcPr>
            <w:tcW w:w="7169" w:type="dxa"/>
            <w:shd w:val="clear" w:color="auto" w:fill="auto"/>
            <w:vAlign w:val="center"/>
          </w:tcPr>
          <w:p w14:paraId="50983B53" w14:textId="77777777" w:rsidR="003C2394" w:rsidRPr="00455F41" w:rsidRDefault="003C2394" w:rsidP="003C2394">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Fluide de la chaudière biomasse</w:t>
            </w:r>
          </w:p>
        </w:tc>
        <w:tc>
          <w:tcPr>
            <w:tcW w:w="2496" w:type="dxa"/>
            <w:shd w:val="clear" w:color="auto" w:fill="auto"/>
            <w:noWrap/>
            <w:vAlign w:val="center"/>
          </w:tcPr>
          <w:p w14:paraId="7B28B1F2" w14:textId="77777777" w:rsidR="003C2394" w:rsidRPr="00455F41" w:rsidRDefault="003C2394" w:rsidP="003C2394">
            <w:pPr>
              <w:spacing w:after="0" w:line="276" w:lineRule="auto"/>
              <w:ind w:left="0" w:firstLine="0"/>
              <w:jc w:val="right"/>
              <w:rPr>
                <w:rFonts w:ascii="Marianne" w:eastAsiaTheme="minorHAnsi" w:hAnsi="Marianne"/>
                <w:bCs/>
                <w:kern w:val="0"/>
                <w:sz w:val="20"/>
                <w:lang w:eastAsia="en-US"/>
              </w:rPr>
            </w:pPr>
          </w:p>
        </w:tc>
      </w:tr>
      <w:tr w:rsidR="003C2394" w:rsidRPr="00455F41" w14:paraId="717D0B84" w14:textId="77777777" w:rsidTr="00E30288">
        <w:trPr>
          <w:trHeight w:val="294"/>
          <w:jc w:val="center"/>
        </w:trPr>
        <w:tc>
          <w:tcPr>
            <w:tcW w:w="7169" w:type="dxa"/>
            <w:shd w:val="clear" w:color="auto" w:fill="auto"/>
            <w:vAlign w:val="center"/>
          </w:tcPr>
          <w:p w14:paraId="1A7AE8F5" w14:textId="1509AD7A" w:rsidR="003C2394" w:rsidRPr="00455F41" w:rsidRDefault="003C2394" w:rsidP="00B544EC">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 xml:space="preserve">Production </w:t>
            </w:r>
            <w:r w:rsidR="00B544EC" w:rsidRPr="00455F41">
              <w:rPr>
                <w:rFonts w:ascii="Marianne" w:eastAsiaTheme="minorHAnsi" w:hAnsi="Marianne"/>
                <w:bCs/>
                <w:kern w:val="0"/>
                <w:sz w:val="20"/>
                <w:lang w:eastAsia="en-US"/>
              </w:rPr>
              <w:t>thermique</w:t>
            </w:r>
            <w:r w:rsidRPr="00455F41">
              <w:rPr>
                <w:rFonts w:ascii="Marianne" w:eastAsiaTheme="minorHAnsi" w:hAnsi="Marianne"/>
                <w:bCs/>
                <w:kern w:val="0"/>
                <w:sz w:val="20"/>
                <w:lang w:eastAsia="en-US"/>
              </w:rPr>
              <w:t xml:space="preserve"> chaudière biomasse en MWh / an</w:t>
            </w:r>
          </w:p>
        </w:tc>
        <w:tc>
          <w:tcPr>
            <w:tcW w:w="2496" w:type="dxa"/>
            <w:shd w:val="clear" w:color="auto" w:fill="auto"/>
            <w:noWrap/>
            <w:vAlign w:val="center"/>
          </w:tcPr>
          <w:p w14:paraId="7847B1CD" w14:textId="77777777" w:rsidR="003C2394" w:rsidRPr="00455F41" w:rsidRDefault="003C2394" w:rsidP="003C2394">
            <w:pPr>
              <w:spacing w:after="0" w:line="276" w:lineRule="auto"/>
              <w:ind w:left="0" w:firstLine="0"/>
              <w:jc w:val="right"/>
              <w:rPr>
                <w:rFonts w:ascii="Marianne" w:eastAsiaTheme="minorHAnsi" w:hAnsi="Marianne"/>
                <w:bCs/>
                <w:kern w:val="0"/>
                <w:sz w:val="20"/>
                <w:lang w:eastAsia="en-US"/>
              </w:rPr>
            </w:pPr>
          </w:p>
        </w:tc>
      </w:tr>
      <w:tr w:rsidR="003C2394" w:rsidRPr="00455F41" w14:paraId="732E398E" w14:textId="77777777" w:rsidTr="00E30288">
        <w:trPr>
          <w:trHeight w:val="294"/>
          <w:jc w:val="center"/>
        </w:trPr>
        <w:tc>
          <w:tcPr>
            <w:tcW w:w="7169" w:type="dxa"/>
            <w:shd w:val="clear" w:color="auto" w:fill="auto"/>
            <w:vAlign w:val="center"/>
          </w:tcPr>
          <w:p w14:paraId="652FC581" w14:textId="77777777" w:rsidR="003C2394" w:rsidRPr="00455F41" w:rsidRDefault="003C2394" w:rsidP="003C2394">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Taux de couverture des besoins thermiques par la biomasse en %</w:t>
            </w:r>
          </w:p>
        </w:tc>
        <w:tc>
          <w:tcPr>
            <w:tcW w:w="2496" w:type="dxa"/>
            <w:shd w:val="clear" w:color="auto" w:fill="auto"/>
            <w:noWrap/>
            <w:vAlign w:val="center"/>
          </w:tcPr>
          <w:p w14:paraId="74B8DE1F" w14:textId="77777777" w:rsidR="003C2394" w:rsidRPr="00455F41" w:rsidRDefault="003C2394" w:rsidP="003C2394">
            <w:pPr>
              <w:spacing w:after="0" w:line="276" w:lineRule="auto"/>
              <w:ind w:left="0" w:firstLine="0"/>
              <w:jc w:val="right"/>
              <w:rPr>
                <w:rFonts w:ascii="Marianne" w:eastAsiaTheme="minorHAnsi" w:hAnsi="Marianne"/>
                <w:bCs/>
                <w:kern w:val="0"/>
                <w:sz w:val="20"/>
                <w:lang w:eastAsia="en-US"/>
              </w:rPr>
            </w:pPr>
          </w:p>
        </w:tc>
      </w:tr>
      <w:tr w:rsidR="00B544EC" w:rsidRPr="00455F41" w14:paraId="302C1B4C" w14:textId="77777777" w:rsidTr="00E30288">
        <w:trPr>
          <w:trHeight w:val="294"/>
          <w:jc w:val="center"/>
        </w:trPr>
        <w:tc>
          <w:tcPr>
            <w:tcW w:w="7169" w:type="dxa"/>
            <w:shd w:val="clear" w:color="auto" w:fill="auto"/>
            <w:noWrap/>
            <w:vAlign w:val="center"/>
          </w:tcPr>
          <w:p w14:paraId="0B266312" w14:textId="13020D2E" w:rsidR="00B544EC" w:rsidRPr="00455F41" w:rsidRDefault="00B544EC" w:rsidP="003C2394">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Production électrique de l’installation biomasse si cogénération</w:t>
            </w:r>
            <w:r w:rsidR="00D17ED2" w:rsidRPr="00455F41">
              <w:rPr>
                <w:rFonts w:ascii="Marianne" w:eastAsiaTheme="minorHAnsi" w:hAnsi="Marianne"/>
                <w:bCs/>
                <w:kern w:val="0"/>
                <w:sz w:val="20"/>
                <w:lang w:eastAsia="en-US"/>
              </w:rPr>
              <w:t xml:space="preserve"> en MWh/an</w:t>
            </w:r>
          </w:p>
        </w:tc>
        <w:tc>
          <w:tcPr>
            <w:tcW w:w="2496" w:type="dxa"/>
            <w:shd w:val="clear" w:color="auto" w:fill="auto"/>
            <w:noWrap/>
            <w:vAlign w:val="center"/>
          </w:tcPr>
          <w:p w14:paraId="5AB36B66" w14:textId="77777777" w:rsidR="00B544EC" w:rsidRPr="00455F41" w:rsidRDefault="00B544EC" w:rsidP="003C2394">
            <w:pPr>
              <w:spacing w:after="0" w:line="276" w:lineRule="auto"/>
              <w:ind w:left="0" w:firstLine="0"/>
              <w:jc w:val="right"/>
              <w:rPr>
                <w:rFonts w:ascii="Marianne" w:eastAsiaTheme="minorHAnsi" w:hAnsi="Marianne"/>
                <w:bCs/>
                <w:kern w:val="0"/>
                <w:sz w:val="20"/>
                <w:lang w:eastAsia="en-US"/>
              </w:rPr>
            </w:pPr>
          </w:p>
        </w:tc>
      </w:tr>
      <w:tr w:rsidR="003C2394" w:rsidRPr="00455F41" w14:paraId="73E2AC55" w14:textId="77777777" w:rsidTr="00E30288">
        <w:trPr>
          <w:trHeight w:val="294"/>
          <w:jc w:val="center"/>
        </w:trPr>
        <w:tc>
          <w:tcPr>
            <w:tcW w:w="7169" w:type="dxa"/>
            <w:shd w:val="clear" w:color="auto" w:fill="auto"/>
            <w:noWrap/>
            <w:vAlign w:val="center"/>
          </w:tcPr>
          <w:p w14:paraId="4F62E4D0" w14:textId="77777777" w:rsidR="003C2394" w:rsidRPr="00455F41" w:rsidRDefault="003C2394" w:rsidP="003C2394">
            <w:pPr>
              <w:spacing w:after="0" w:line="276" w:lineRule="auto"/>
              <w:ind w:left="0" w:firstLine="0"/>
              <w:jc w:val="both"/>
              <w:rPr>
                <w:rFonts w:ascii="Marianne" w:eastAsiaTheme="minorHAnsi" w:hAnsi="Marianne"/>
                <w:bCs/>
                <w:kern w:val="0"/>
                <w:sz w:val="20"/>
                <w:lang w:eastAsia="en-US"/>
              </w:rPr>
            </w:pPr>
            <w:r w:rsidRPr="00455F41">
              <w:rPr>
                <w:rFonts w:ascii="Marianne" w:eastAsiaTheme="minorHAnsi" w:hAnsi="Marianne"/>
                <w:bCs/>
                <w:kern w:val="0"/>
                <w:sz w:val="20"/>
                <w:lang w:eastAsia="en-US"/>
              </w:rPr>
              <w:t>Système de traitement des fumées</w:t>
            </w:r>
          </w:p>
        </w:tc>
        <w:tc>
          <w:tcPr>
            <w:tcW w:w="2496" w:type="dxa"/>
            <w:shd w:val="clear" w:color="auto" w:fill="auto"/>
            <w:noWrap/>
            <w:vAlign w:val="center"/>
          </w:tcPr>
          <w:p w14:paraId="1FF0CC84" w14:textId="77777777" w:rsidR="003C2394" w:rsidRPr="00455F41" w:rsidRDefault="003C2394" w:rsidP="003C2394">
            <w:pPr>
              <w:spacing w:after="0" w:line="276" w:lineRule="auto"/>
              <w:ind w:left="0" w:firstLine="0"/>
              <w:jc w:val="right"/>
              <w:rPr>
                <w:rFonts w:ascii="Marianne" w:eastAsiaTheme="minorHAnsi" w:hAnsi="Marianne"/>
                <w:bCs/>
                <w:kern w:val="0"/>
                <w:sz w:val="20"/>
                <w:lang w:eastAsia="en-US"/>
              </w:rPr>
            </w:pPr>
          </w:p>
        </w:tc>
      </w:tr>
    </w:tbl>
    <w:p w14:paraId="416CD0F1" w14:textId="77777777" w:rsidR="00623936" w:rsidRPr="00455F41" w:rsidRDefault="00623936" w:rsidP="00623936">
      <w:pPr>
        <w:pStyle w:val="Titre2"/>
        <w:numPr>
          <w:ilvl w:val="0"/>
          <w:numId w:val="0"/>
        </w:numPr>
        <w:ind w:left="576"/>
        <w:rPr>
          <w:rFonts w:ascii="Marianne" w:hAnsi="Marianne"/>
          <w:b/>
          <w:lang w:eastAsia="en-US"/>
        </w:rPr>
      </w:pPr>
    </w:p>
    <w:p w14:paraId="54BE69C1" w14:textId="432A1B79" w:rsidR="00C012EB" w:rsidRPr="00455F41" w:rsidRDefault="005A4418" w:rsidP="001340CF">
      <w:pPr>
        <w:pStyle w:val="Titre2"/>
        <w:rPr>
          <w:rFonts w:ascii="Marianne" w:hAnsi="Marianne"/>
          <w:b/>
          <w:lang w:eastAsia="en-US"/>
        </w:rPr>
      </w:pPr>
      <w:bookmarkStart w:id="6" w:name="_Toc137482355"/>
      <w:r w:rsidRPr="00455F41">
        <w:rPr>
          <w:rFonts w:ascii="Marianne" w:hAnsi="Marianne"/>
          <w:b/>
          <w:lang w:eastAsia="en-US"/>
        </w:rPr>
        <w:t xml:space="preserve">Intégration </w:t>
      </w:r>
      <w:r w:rsidR="00EA278B" w:rsidRPr="00455F41">
        <w:rPr>
          <w:rFonts w:ascii="Marianne" w:hAnsi="Marianne"/>
          <w:b/>
          <w:lang w:eastAsia="en-US"/>
        </w:rPr>
        <w:t>au te</w:t>
      </w:r>
      <w:r w:rsidR="001D7D50" w:rsidRPr="00455F41">
        <w:rPr>
          <w:rFonts w:ascii="Marianne" w:hAnsi="Marianne"/>
          <w:b/>
          <w:lang w:eastAsia="en-US"/>
        </w:rPr>
        <w:t>rritoire</w:t>
      </w:r>
      <w:r w:rsidR="00C012EB" w:rsidRPr="00455F41">
        <w:rPr>
          <w:rFonts w:ascii="Marianne" w:hAnsi="Marianne"/>
          <w:b/>
          <w:lang w:eastAsia="en-US"/>
        </w:rPr>
        <w:t>, historique de la situation existante</w:t>
      </w:r>
      <w:bookmarkEnd w:id="6"/>
    </w:p>
    <w:p w14:paraId="6F65E500" w14:textId="3230CCDD" w:rsidR="0059395B" w:rsidRPr="00455F41" w:rsidRDefault="0059395B" w:rsidP="0059395B">
      <w:pPr>
        <w:shd w:val="clear" w:color="auto" w:fill="BFBFBF" w:themeFill="background1" w:themeFillShade="BF"/>
        <w:jc w:val="both"/>
        <w:rPr>
          <w:rFonts w:ascii="Marianne" w:hAnsi="Marianne" w:cs="Calibri"/>
          <w:i/>
          <w:sz w:val="20"/>
        </w:rPr>
      </w:pPr>
      <w:r w:rsidRPr="00455F41">
        <w:rPr>
          <w:rFonts w:ascii="Marianne" w:hAnsi="Marianne" w:cs="Calibri"/>
          <w:i/>
          <w:sz w:val="20"/>
        </w:rPr>
        <w:t>Rapide présentation de l’historique du projet, de ses liens avec autres acteurs du territoire.</w:t>
      </w:r>
    </w:p>
    <w:p w14:paraId="492900E4" w14:textId="77777777" w:rsidR="007A1F92" w:rsidRPr="00455F41" w:rsidRDefault="007A1F92" w:rsidP="00732D9E">
      <w:pPr>
        <w:rPr>
          <w:rFonts w:ascii="Marianne" w:hAnsi="Marianne"/>
          <w:sz w:val="16"/>
          <w:szCs w:val="16"/>
        </w:rPr>
      </w:pPr>
    </w:p>
    <w:p w14:paraId="6165DA07" w14:textId="7AF85FA6" w:rsidR="00011508" w:rsidRPr="00455F41" w:rsidRDefault="006A212D" w:rsidP="00F522B3">
      <w:pPr>
        <w:pStyle w:val="Titre1"/>
        <w:ind w:left="284" w:hanging="284"/>
        <w:rPr>
          <w:rFonts w:ascii="Marianne" w:hAnsi="Marianne"/>
        </w:rPr>
      </w:pPr>
      <w:bookmarkStart w:id="7" w:name="_Toc137482356"/>
      <w:r w:rsidRPr="00455F41">
        <w:rPr>
          <w:rFonts w:ascii="Marianne" w:hAnsi="Marianne"/>
        </w:rPr>
        <w:t>Objectifs attendus de l’opération</w:t>
      </w:r>
      <w:bookmarkEnd w:id="7"/>
    </w:p>
    <w:p w14:paraId="49537CD0" w14:textId="26E59F4F" w:rsidR="00376C4F" w:rsidRPr="00455F41" w:rsidRDefault="00376C4F" w:rsidP="001340CF">
      <w:pPr>
        <w:pStyle w:val="Titre2"/>
        <w:rPr>
          <w:rFonts w:ascii="Marianne" w:hAnsi="Marianne"/>
          <w:b/>
        </w:rPr>
      </w:pPr>
      <w:bookmarkStart w:id="8" w:name="_Toc137482357"/>
      <w:r w:rsidRPr="00455F41">
        <w:rPr>
          <w:rFonts w:ascii="Marianne" w:hAnsi="Marianne"/>
          <w:b/>
        </w:rPr>
        <w:t>Energétique (développement des EnR)</w:t>
      </w:r>
      <w:bookmarkEnd w:id="8"/>
    </w:p>
    <w:p w14:paraId="521D6EBE" w14:textId="2C211445" w:rsidR="00BE55B1" w:rsidRPr="00455F41" w:rsidRDefault="00BE55B1" w:rsidP="00D86487">
      <w:pPr>
        <w:shd w:val="clear" w:color="auto" w:fill="BFBFBF" w:themeFill="background1" w:themeFillShade="BF"/>
        <w:jc w:val="both"/>
        <w:rPr>
          <w:rFonts w:ascii="Marianne" w:hAnsi="Marianne" w:cs="Calibri"/>
          <w:i/>
          <w:sz w:val="20"/>
        </w:rPr>
      </w:pPr>
      <w:r w:rsidRPr="00455F41">
        <w:rPr>
          <w:rFonts w:ascii="Marianne" w:hAnsi="Marianne" w:cs="Calibri"/>
          <w:i/>
          <w:sz w:val="20"/>
        </w:rPr>
        <w:t>Substitution direct</w:t>
      </w:r>
      <w:r w:rsidR="00E30288" w:rsidRPr="00455F41">
        <w:rPr>
          <w:rFonts w:ascii="Marianne" w:hAnsi="Marianne" w:cs="Calibri"/>
          <w:i/>
          <w:sz w:val="20"/>
        </w:rPr>
        <w:t>e</w:t>
      </w:r>
      <w:r w:rsidRPr="00455F41">
        <w:rPr>
          <w:rFonts w:ascii="Marianne" w:hAnsi="Marianne" w:cs="Calibri"/>
          <w:i/>
          <w:sz w:val="20"/>
        </w:rPr>
        <w:t xml:space="preserve"> d’énergie fossile par une énergie renouvelable locale</w:t>
      </w:r>
    </w:p>
    <w:p w14:paraId="22E82290" w14:textId="576EEDC8" w:rsidR="00376C4F" w:rsidRPr="00455F41" w:rsidRDefault="00376C4F" w:rsidP="00D86487">
      <w:pPr>
        <w:pStyle w:val="Titre2"/>
        <w:jc w:val="both"/>
        <w:rPr>
          <w:rFonts w:ascii="Marianne" w:hAnsi="Marianne"/>
          <w:b/>
        </w:rPr>
      </w:pPr>
      <w:bookmarkStart w:id="9" w:name="_Toc137482358"/>
      <w:r w:rsidRPr="00455F41">
        <w:rPr>
          <w:rFonts w:ascii="Marianne" w:hAnsi="Marianne"/>
          <w:b/>
        </w:rPr>
        <w:t>Environnemental (</w:t>
      </w:r>
      <w:r w:rsidR="00023389" w:rsidRPr="00455F41">
        <w:rPr>
          <w:rFonts w:ascii="Marianne" w:hAnsi="Marianne"/>
          <w:b/>
        </w:rPr>
        <w:t>réduction des GES et maitrise des émissions)</w:t>
      </w:r>
      <w:bookmarkEnd w:id="9"/>
    </w:p>
    <w:p w14:paraId="691B1D31" w14:textId="77777777" w:rsidR="00BE55B1" w:rsidRPr="00455F41" w:rsidRDefault="00BE55B1"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Maitrise de l’impact du projet en matière de qualité de l’air par la mise en œuvre de mesures primaires (professionnalisation de l’exploitation, maitrise de la combustion) et secondaires (mise en œuvre des meilleures technologies disponibles de traitement des fumées), …</w:t>
      </w:r>
    </w:p>
    <w:p w14:paraId="3E82B079" w14:textId="495B17A8" w:rsidR="00376C4F" w:rsidRPr="00455F41" w:rsidRDefault="00376C4F" w:rsidP="00D86487">
      <w:pPr>
        <w:pStyle w:val="Titre2"/>
        <w:jc w:val="both"/>
        <w:rPr>
          <w:rFonts w:ascii="Marianne" w:hAnsi="Marianne"/>
          <w:b/>
        </w:rPr>
      </w:pPr>
      <w:bookmarkStart w:id="10" w:name="_Toc137482359"/>
      <w:r w:rsidRPr="00455F41">
        <w:rPr>
          <w:rFonts w:ascii="Marianne" w:hAnsi="Marianne"/>
          <w:b/>
        </w:rPr>
        <w:t xml:space="preserve">Economique </w:t>
      </w:r>
      <w:r w:rsidR="005A4418" w:rsidRPr="00455F41">
        <w:rPr>
          <w:rFonts w:ascii="Marianne" w:hAnsi="Marianne"/>
          <w:b/>
        </w:rPr>
        <w:t>(</w:t>
      </w:r>
      <w:r w:rsidR="005520AA" w:rsidRPr="00455F41">
        <w:rPr>
          <w:rFonts w:ascii="Marianne" w:hAnsi="Marianne"/>
          <w:b/>
        </w:rPr>
        <w:t>impact pour les clients ou usagers)</w:t>
      </w:r>
      <w:bookmarkEnd w:id="10"/>
      <w:r w:rsidRPr="00455F41">
        <w:rPr>
          <w:rFonts w:ascii="Marianne" w:hAnsi="Marianne"/>
          <w:b/>
        </w:rPr>
        <w:t xml:space="preserve"> </w:t>
      </w:r>
    </w:p>
    <w:p w14:paraId="261F7202" w14:textId="77777777" w:rsidR="00CE2C75" w:rsidRPr="00455F41" w:rsidRDefault="00CE2C75"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Le projet fait appel à des compétences disponibles localement (notamment pour l’approvisionnement et l’exploitation, mais aussi lors de la phase de réalisation).</w:t>
      </w:r>
    </w:p>
    <w:p w14:paraId="1F656C38" w14:textId="78DFA250" w:rsidR="00CE2C75" w:rsidRPr="00455F41" w:rsidRDefault="00CE2C75"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lastRenderedPageBreak/>
        <w:t>Des synergies entre partenaires industriels ont été mises en place (Écologie Industrielle et Territoriale</w:t>
      </w:r>
      <w:r w:rsidR="0059395B" w:rsidRPr="00455F41">
        <w:rPr>
          <w:rFonts w:ascii="Marianne" w:hAnsi="Marianne" w:cs="Calibri"/>
          <w:i/>
          <w:sz w:val="20"/>
        </w:rPr>
        <w:t>).</w:t>
      </w:r>
    </w:p>
    <w:p w14:paraId="31F7B0E9" w14:textId="37450B0C" w:rsidR="00A1616C" w:rsidRPr="00455F41" w:rsidRDefault="00376C4F" w:rsidP="00D86487">
      <w:pPr>
        <w:pStyle w:val="Titre2"/>
        <w:jc w:val="both"/>
        <w:rPr>
          <w:rFonts w:ascii="Marianne" w:hAnsi="Marianne"/>
          <w:b/>
        </w:rPr>
      </w:pPr>
      <w:bookmarkStart w:id="11" w:name="_Toc137482360"/>
      <w:r w:rsidRPr="00455F41">
        <w:rPr>
          <w:rFonts w:ascii="Marianne" w:hAnsi="Marianne"/>
          <w:b/>
        </w:rPr>
        <w:t>Social (création d'emplois</w:t>
      </w:r>
      <w:r w:rsidR="005520AA" w:rsidRPr="00455F41">
        <w:rPr>
          <w:rFonts w:ascii="Marianne" w:hAnsi="Marianne"/>
          <w:b/>
        </w:rPr>
        <w:t>, développement de filières locales</w:t>
      </w:r>
      <w:r w:rsidRPr="00455F41">
        <w:rPr>
          <w:rFonts w:ascii="Marianne" w:hAnsi="Marianne"/>
          <w:b/>
        </w:rPr>
        <w:t>…)</w:t>
      </w:r>
      <w:bookmarkEnd w:id="11"/>
    </w:p>
    <w:p w14:paraId="423E02FA" w14:textId="6B731ED8" w:rsidR="004A6CD3" w:rsidRPr="00455F41" w:rsidRDefault="00BE55B1"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 xml:space="preserve">L’essentiel des retombées économiques sera local (emploi, CA) </w:t>
      </w:r>
    </w:p>
    <w:p w14:paraId="6F3DA6FC" w14:textId="5F6F0C76" w:rsidR="00BE55B1" w:rsidRPr="00455F41" w:rsidRDefault="00BE55B1"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Le projet fait appel à une ressource disponible à l’échelle inter-régionale, en substitution d’énergies fossiles importées</w:t>
      </w:r>
    </w:p>
    <w:p w14:paraId="2B3C1772" w14:textId="77777777" w:rsidR="00BE55B1" w:rsidRPr="00455F41" w:rsidRDefault="00BE55B1"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Il s’agit d’un projet structurant à l’échelle du territoire, intégré dans une réflexion globale sur la gestion des utilités énergétiques…</w:t>
      </w:r>
    </w:p>
    <w:p w14:paraId="3B5C3AAB" w14:textId="5FC7B6E2" w:rsidR="00BE55B1" w:rsidRPr="00455F41" w:rsidRDefault="00BE55B1" w:rsidP="00D86487">
      <w:pPr>
        <w:shd w:val="clear" w:color="auto" w:fill="BFBFBF" w:themeFill="background1" w:themeFillShade="BF"/>
        <w:ind w:left="0" w:firstLine="0"/>
        <w:jc w:val="both"/>
        <w:rPr>
          <w:rFonts w:ascii="Marianne" w:hAnsi="Marianne" w:cs="Calibri"/>
          <w:i/>
          <w:sz w:val="20"/>
        </w:rPr>
      </w:pPr>
      <w:r w:rsidRPr="00455F41">
        <w:rPr>
          <w:rFonts w:ascii="Marianne" w:hAnsi="Marianne" w:cs="Calibri"/>
          <w:i/>
          <w:sz w:val="20"/>
        </w:rPr>
        <w:t>Mise en place d’un outil de production et de distribution d’énergie commun, qui fédère le territoire de la ville…</w:t>
      </w:r>
    </w:p>
    <w:p w14:paraId="323930FE" w14:textId="77777777" w:rsidR="007A1F92" w:rsidRPr="00455F41" w:rsidRDefault="007A1F92" w:rsidP="007A1F92">
      <w:pPr>
        <w:rPr>
          <w:rFonts w:ascii="Marianne" w:hAnsi="Marianne"/>
          <w:lang w:eastAsia="en-US"/>
        </w:rPr>
      </w:pPr>
    </w:p>
    <w:p w14:paraId="131EA68E" w14:textId="422F7732" w:rsidR="00A1616C" w:rsidRPr="00455F41" w:rsidRDefault="00A1616C" w:rsidP="00533213">
      <w:pPr>
        <w:pStyle w:val="Titre1"/>
        <w:spacing w:before="0" w:after="0"/>
        <w:ind w:left="284" w:hanging="284"/>
        <w:rPr>
          <w:rFonts w:ascii="Marianne" w:hAnsi="Marianne"/>
        </w:rPr>
      </w:pPr>
      <w:bookmarkStart w:id="12" w:name="_Toc137482361"/>
      <w:r w:rsidRPr="00455F41">
        <w:rPr>
          <w:rFonts w:ascii="Marianne" w:hAnsi="Marianne"/>
        </w:rPr>
        <w:t>Description de l</w:t>
      </w:r>
      <w:r w:rsidR="008F7847" w:rsidRPr="00455F41">
        <w:rPr>
          <w:rFonts w:ascii="Marianne" w:hAnsi="Marianne"/>
        </w:rPr>
        <w:t>a démarche énergétique globale</w:t>
      </w:r>
      <w:bookmarkEnd w:id="12"/>
    </w:p>
    <w:p w14:paraId="6DDD1ED9" w14:textId="77777777" w:rsidR="006D24E3" w:rsidRPr="00455F41" w:rsidRDefault="006D24E3" w:rsidP="006D24E3">
      <w:pPr>
        <w:rPr>
          <w:rFonts w:ascii="Marianne" w:hAnsi="Marianne"/>
          <w:lang w:eastAsia="en-US"/>
        </w:rPr>
      </w:pPr>
    </w:p>
    <w:p w14:paraId="1F68B1FB" w14:textId="3B6A23FF" w:rsidR="006D24E3" w:rsidRPr="00455F41" w:rsidRDefault="006D24E3" w:rsidP="00204F44">
      <w:pPr>
        <w:pStyle w:val="Titre2"/>
        <w:jc w:val="both"/>
        <w:rPr>
          <w:rFonts w:ascii="Marianne" w:hAnsi="Marianne"/>
          <w:b/>
          <w:bCs/>
        </w:rPr>
      </w:pPr>
      <w:bookmarkStart w:id="13" w:name="_Toc137482362"/>
      <w:r w:rsidRPr="00455F41">
        <w:rPr>
          <w:rFonts w:ascii="Marianne" w:hAnsi="Marianne"/>
          <w:b/>
          <w:bCs/>
        </w:rPr>
        <w:t xml:space="preserve">Présentation de la démarche </w:t>
      </w:r>
      <w:r w:rsidR="00204F44" w:rsidRPr="00455F41">
        <w:rPr>
          <w:rFonts w:ascii="Marianne" w:hAnsi="Marianne"/>
          <w:b/>
          <w:bCs/>
        </w:rPr>
        <w:t>de réduction des besoins</w:t>
      </w:r>
      <w:r w:rsidR="001A249A" w:rsidRPr="00455F41">
        <w:rPr>
          <w:rFonts w:ascii="Marianne" w:hAnsi="Marianne"/>
          <w:b/>
          <w:bCs/>
        </w:rPr>
        <w:t xml:space="preserve"> énergétiques</w:t>
      </w:r>
      <w:r w:rsidR="00204F44" w:rsidRPr="00455F41">
        <w:rPr>
          <w:rFonts w:ascii="Marianne" w:hAnsi="Marianne"/>
          <w:b/>
          <w:bCs/>
        </w:rPr>
        <w:t xml:space="preserve"> menée sur le site</w:t>
      </w:r>
      <w:bookmarkEnd w:id="13"/>
      <w:r w:rsidR="00204F44" w:rsidRPr="00455F41">
        <w:rPr>
          <w:rFonts w:ascii="Marianne" w:hAnsi="Marianne"/>
          <w:b/>
          <w:bCs/>
        </w:rPr>
        <w:t xml:space="preserve"> </w:t>
      </w:r>
    </w:p>
    <w:p w14:paraId="3095D6A4" w14:textId="7EC72487" w:rsidR="001A249A" w:rsidRPr="00455F41" w:rsidRDefault="001A249A" w:rsidP="00826C78">
      <w:pPr>
        <w:ind w:left="0" w:firstLine="0"/>
        <w:jc w:val="both"/>
        <w:rPr>
          <w:rFonts w:ascii="Marianne" w:hAnsi="Marianne"/>
          <w:i/>
          <w:iCs/>
          <w:sz w:val="20"/>
          <w:szCs w:val="18"/>
        </w:rPr>
      </w:pPr>
      <w:r w:rsidRPr="00455F41">
        <w:rPr>
          <w:rFonts w:ascii="Marianne" w:hAnsi="Marianne"/>
          <w:i/>
          <w:iCs/>
          <w:sz w:val="20"/>
          <w:szCs w:val="18"/>
        </w:rPr>
        <w:t xml:space="preserve">Cette partie vise à évaluer l’état de réflexion et/ou d’avancement </w:t>
      </w:r>
      <w:r w:rsidR="00826C78">
        <w:rPr>
          <w:rFonts w:ascii="Marianne" w:hAnsi="Marianne"/>
          <w:i/>
          <w:iCs/>
          <w:sz w:val="20"/>
          <w:szCs w:val="18"/>
        </w:rPr>
        <w:t>du candidat dans la</w:t>
      </w:r>
      <w:r w:rsidRPr="00455F41">
        <w:rPr>
          <w:rFonts w:ascii="Marianne" w:hAnsi="Marianne"/>
          <w:i/>
          <w:iCs/>
          <w:sz w:val="20"/>
          <w:szCs w:val="18"/>
        </w:rPr>
        <w:t xml:space="preserve"> réduction de</w:t>
      </w:r>
      <w:r w:rsidR="00826C78">
        <w:rPr>
          <w:rFonts w:ascii="Marianne" w:hAnsi="Marianne"/>
          <w:i/>
          <w:iCs/>
          <w:sz w:val="20"/>
          <w:szCs w:val="18"/>
        </w:rPr>
        <w:t>s</w:t>
      </w:r>
      <w:r w:rsidRPr="00455F41">
        <w:rPr>
          <w:rFonts w:ascii="Marianne" w:hAnsi="Marianne"/>
          <w:i/>
          <w:iCs/>
          <w:sz w:val="20"/>
          <w:szCs w:val="18"/>
        </w:rPr>
        <w:t xml:space="preserve"> besoins énergétiques </w:t>
      </w:r>
      <w:r w:rsidR="00826C78">
        <w:rPr>
          <w:rFonts w:ascii="Marianne" w:hAnsi="Marianne"/>
          <w:i/>
          <w:iCs/>
          <w:sz w:val="20"/>
          <w:szCs w:val="18"/>
        </w:rPr>
        <w:t>du site</w:t>
      </w:r>
    </w:p>
    <w:p w14:paraId="4F3E520D" w14:textId="77777777" w:rsidR="002E301E" w:rsidRPr="00455F41" w:rsidRDefault="00204F44" w:rsidP="00204F44">
      <w:pPr>
        <w:ind w:left="576" w:firstLine="0"/>
        <w:jc w:val="both"/>
        <w:rPr>
          <w:rFonts w:ascii="Marianne" w:hAnsi="Marianne" w:cs="Calibri"/>
          <w:i/>
          <w:sz w:val="20"/>
        </w:rPr>
      </w:pPr>
      <w:r w:rsidRPr="00455F41">
        <w:rPr>
          <w:rFonts w:ascii="Marianne" w:hAnsi="Marianne" w:cs="Calibri"/>
          <w:i/>
          <w:sz w:val="20"/>
        </w:rPr>
        <w:t xml:space="preserve">4.1.1 </w:t>
      </w:r>
      <w:r w:rsidRPr="00455F41">
        <w:rPr>
          <w:rFonts w:ascii="Marianne" w:hAnsi="Marianne" w:cs="Calibri"/>
          <w:b/>
          <w:bCs/>
          <w:i/>
          <w:sz w:val="20"/>
        </w:rPr>
        <w:t>Sobriété</w:t>
      </w:r>
      <w:r w:rsidRPr="00455F41">
        <w:rPr>
          <w:rFonts w:ascii="Marianne" w:hAnsi="Marianne" w:cs="Calibri"/>
          <w:i/>
          <w:sz w:val="20"/>
        </w:rPr>
        <w:t xml:space="preserve"> </w:t>
      </w:r>
    </w:p>
    <w:p w14:paraId="5C47754B" w14:textId="36D2C78E" w:rsidR="00204F44" w:rsidRPr="00455F41" w:rsidRDefault="00204F44" w:rsidP="002E301E">
      <w:pPr>
        <w:shd w:val="clear" w:color="auto" w:fill="BFBFBF" w:themeFill="background1" w:themeFillShade="BF"/>
        <w:ind w:left="576" w:firstLine="0"/>
        <w:rPr>
          <w:rFonts w:ascii="Marianne" w:hAnsi="Marianne" w:cs="Calibri"/>
          <w:i/>
          <w:sz w:val="20"/>
        </w:rPr>
      </w:pPr>
      <w:r w:rsidRPr="00455F41">
        <w:rPr>
          <w:rFonts w:ascii="Marianne" w:hAnsi="Marianne" w:cs="Calibri"/>
          <w:i/>
          <w:sz w:val="20"/>
        </w:rPr>
        <w:t xml:space="preserve">Décrire les </w:t>
      </w:r>
      <w:r w:rsidR="002701E6" w:rsidRPr="00455F41">
        <w:rPr>
          <w:rFonts w:ascii="Marianne" w:hAnsi="Marianne" w:cs="Calibri"/>
          <w:i/>
          <w:sz w:val="20"/>
        </w:rPr>
        <w:t xml:space="preserve">leviers identifiés, les actions </w:t>
      </w:r>
      <w:r w:rsidR="00392EE5" w:rsidRPr="00455F41">
        <w:rPr>
          <w:rFonts w:ascii="Marianne" w:hAnsi="Marianne" w:cs="Calibri"/>
          <w:i/>
          <w:sz w:val="20"/>
        </w:rPr>
        <w:t>e</w:t>
      </w:r>
      <w:r w:rsidR="001D5395" w:rsidRPr="00455F41">
        <w:rPr>
          <w:rFonts w:ascii="Marianne" w:hAnsi="Marianne" w:cs="Calibri"/>
          <w:i/>
          <w:sz w:val="20"/>
        </w:rPr>
        <w:t>n cours de déploiement</w:t>
      </w:r>
      <w:r w:rsidR="00392EE5" w:rsidRPr="00455F41">
        <w:rPr>
          <w:rFonts w:ascii="Marianne" w:hAnsi="Marianne" w:cs="Calibri"/>
          <w:i/>
          <w:sz w:val="20"/>
        </w:rPr>
        <w:t xml:space="preserve"> et/ou </w:t>
      </w:r>
      <w:r w:rsidRPr="00455F41">
        <w:rPr>
          <w:rFonts w:ascii="Marianne" w:hAnsi="Marianne" w:cs="Calibri"/>
          <w:i/>
          <w:sz w:val="20"/>
        </w:rPr>
        <w:t>déjà mises en œuvre</w:t>
      </w:r>
      <w:r w:rsidR="001D5395" w:rsidRPr="00455F41">
        <w:rPr>
          <w:rFonts w:ascii="Marianne" w:hAnsi="Marianne" w:cs="Calibri"/>
          <w:i/>
          <w:sz w:val="20"/>
        </w:rPr>
        <w:t>. I</w:t>
      </w:r>
      <w:r w:rsidRPr="00455F41">
        <w:rPr>
          <w:rFonts w:ascii="Marianne" w:hAnsi="Marianne" w:cs="Calibri"/>
          <w:i/>
          <w:sz w:val="20"/>
        </w:rPr>
        <w:t>ndiquer le gain d'énergie thermique associé pris en compte dans le dimensionnement en MWh/an.</w:t>
      </w:r>
    </w:p>
    <w:p w14:paraId="1B948D2B" w14:textId="77777777" w:rsidR="002E301E" w:rsidRPr="00455F41" w:rsidRDefault="00204F44" w:rsidP="002E301E">
      <w:pPr>
        <w:ind w:left="576" w:firstLine="0"/>
        <w:jc w:val="both"/>
        <w:rPr>
          <w:rFonts w:ascii="Marianne" w:hAnsi="Marianne" w:cs="Calibri"/>
          <w:i/>
          <w:sz w:val="20"/>
        </w:rPr>
      </w:pPr>
      <w:r w:rsidRPr="00455F41">
        <w:rPr>
          <w:rFonts w:ascii="Marianne" w:hAnsi="Marianne" w:cs="Calibri"/>
          <w:i/>
          <w:sz w:val="20"/>
        </w:rPr>
        <w:t xml:space="preserve">4.1.2 </w:t>
      </w:r>
      <w:r w:rsidRPr="00455F41">
        <w:rPr>
          <w:rFonts w:ascii="Marianne" w:hAnsi="Marianne" w:cs="Calibri"/>
          <w:b/>
          <w:bCs/>
          <w:i/>
          <w:sz w:val="20"/>
        </w:rPr>
        <w:t>Efficacité énergétique</w:t>
      </w:r>
      <w:r w:rsidRPr="00455F41">
        <w:rPr>
          <w:rFonts w:ascii="Marianne" w:hAnsi="Marianne" w:cs="Calibri"/>
          <w:i/>
          <w:sz w:val="20"/>
        </w:rPr>
        <w:t xml:space="preserve"> </w:t>
      </w:r>
    </w:p>
    <w:p w14:paraId="18A01603" w14:textId="7D31476C" w:rsidR="00204F44" w:rsidRPr="00455F41" w:rsidRDefault="002701E6" w:rsidP="002E301E">
      <w:pPr>
        <w:shd w:val="clear" w:color="auto" w:fill="BFBFBF" w:themeFill="background1" w:themeFillShade="BF"/>
        <w:ind w:left="576" w:firstLine="0"/>
        <w:rPr>
          <w:rFonts w:ascii="Marianne" w:hAnsi="Marianne" w:cs="Calibri"/>
          <w:i/>
          <w:sz w:val="20"/>
        </w:rPr>
      </w:pPr>
      <w:r w:rsidRPr="00455F41">
        <w:rPr>
          <w:rFonts w:ascii="Marianne" w:hAnsi="Marianne" w:cs="Calibri"/>
          <w:i/>
          <w:sz w:val="20"/>
        </w:rPr>
        <w:t xml:space="preserve">Décrire les leviers identifiés, les actions </w:t>
      </w:r>
      <w:r w:rsidR="001D5395" w:rsidRPr="00455F41">
        <w:rPr>
          <w:rFonts w:ascii="Marianne" w:hAnsi="Marianne" w:cs="Calibri"/>
          <w:i/>
          <w:sz w:val="20"/>
        </w:rPr>
        <w:t xml:space="preserve">en cours de déploiement </w:t>
      </w:r>
      <w:r w:rsidR="00392EE5" w:rsidRPr="00455F41">
        <w:rPr>
          <w:rFonts w:ascii="Marianne" w:hAnsi="Marianne" w:cs="Calibri"/>
          <w:i/>
          <w:sz w:val="20"/>
        </w:rPr>
        <w:t xml:space="preserve">et/ou </w:t>
      </w:r>
      <w:r w:rsidR="00204F44" w:rsidRPr="00455F41">
        <w:rPr>
          <w:rFonts w:ascii="Marianne" w:hAnsi="Marianne" w:cs="Calibri"/>
          <w:i/>
          <w:sz w:val="20"/>
        </w:rPr>
        <w:t>déjà mises en œuvre</w:t>
      </w:r>
      <w:r w:rsidR="001D5395" w:rsidRPr="00455F41">
        <w:rPr>
          <w:rFonts w:ascii="Marianne" w:hAnsi="Marianne" w:cs="Calibri"/>
          <w:i/>
          <w:sz w:val="20"/>
        </w:rPr>
        <w:t>. I</w:t>
      </w:r>
      <w:r w:rsidR="00204F44" w:rsidRPr="00455F41">
        <w:rPr>
          <w:rFonts w:ascii="Marianne" w:hAnsi="Marianne" w:cs="Calibri"/>
          <w:i/>
          <w:sz w:val="20"/>
        </w:rPr>
        <w:t>ndiquer le gain d'énergie thermique associé pris en compte dans le dimensionnement en MWh/an.</w:t>
      </w:r>
      <w:r w:rsidR="0059395B" w:rsidRPr="00455F41">
        <w:rPr>
          <w:rFonts w:ascii="Marianne" w:hAnsi="Marianne" w:cs="Calibri"/>
          <w:i/>
          <w:sz w:val="20"/>
        </w:rPr>
        <w:t xml:space="preserve"> </w:t>
      </w:r>
    </w:p>
    <w:p w14:paraId="3AB5F8F3" w14:textId="77777777" w:rsidR="002E301E" w:rsidRPr="00455F41" w:rsidRDefault="00204F44" w:rsidP="002E301E">
      <w:pPr>
        <w:ind w:left="576" w:firstLine="0"/>
        <w:jc w:val="both"/>
        <w:rPr>
          <w:rFonts w:ascii="Marianne" w:hAnsi="Marianne" w:cs="Calibri"/>
          <w:i/>
          <w:sz w:val="20"/>
        </w:rPr>
      </w:pPr>
      <w:r w:rsidRPr="00455F41">
        <w:rPr>
          <w:rFonts w:ascii="Marianne" w:hAnsi="Marianne" w:cs="Calibri"/>
          <w:i/>
          <w:sz w:val="20"/>
        </w:rPr>
        <w:t>4.1.3</w:t>
      </w:r>
      <w:r w:rsidR="00392EE5" w:rsidRPr="00455F41">
        <w:rPr>
          <w:rFonts w:ascii="Marianne" w:hAnsi="Marianne" w:cs="Calibri"/>
          <w:i/>
          <w:sz w:val="20"/>
        </w:rPr>
        <w:t xml:space="preserve"> </w:t>
      </w:r>
      <w:r w:rsidR="00392EE5" w:rsidRPr="00455F41">
        <w:rPr>
          <w:rFonts w:ascii="Marianne" w:hAnsi="Marianne" w:cs="Calibri"/>
          <w:b/>
          <w:bCs/>
          <w:i/>
          <w:sz w:val="20"/>
        </w:rPr>
        <w:t>Valorisation de chaleur fatale</w:t>
      </w:r>
      <w:r w:rsidR="00392EE5" w:rsidRPr="00455F41">
        <w:rPr>
          <w:rFonts w:ascii="Marianne" w:hAnsi="Marianne" w:cs="Calibri"/>
          <w:i/>
          <w:sz w:val="20"/>
        </w:rPr>
        <w:t xml:space="preserve"> </w:t>
      </w:r>
    </w:p>
    <w:p w14:paraId="645D9781" w14:textId="627196E0" w:rsidR="00204F44" w:rsidRPr="00455F41" w:rsidRDefault="00392EE5" w:rsidP="002E301E">
      <w:pPr>
        <w:shd w:val="clear" w:color="auto" w:fill="BFBFBF" w:themeFill="background1" w:themeFillShade="BF"/>
        <w:ind w:left="576" w:firstLine="0"/>
        <w:rPr>
          <w:rFonts w:ascii="Marianne" w:hAnsi="Marianne" w:cs="Calibri"/>
          <w:i/>
          <w:sz w:val="20"/>
        </w:rPr>
      </w:pPr>
      <w:r w:rsidRPr="00455F41">
        <w:rPr>
          <w:rFonts w:ascii="Marianne" w:hAnsi="Marianne" w:cs="Calibri"/>
          <w:i/>
          <w:sz w:val="20"/>
        </w:rPr>
        <w:t xml:space="preserve">Décrire </w:t>
      </w:r>
      <w:r w:rsidR="001D5395" w:rsidRPr="00455F41">
        <w:rPr>
          <w:rFonts w:ascii="Marianne" w:hAnsi="Marianne" w:cs="Calibri"/>
          <w:i/>
          <w:sz w:val="20"/>
        </w:rPr>
        <w:t>les potentiels de valorisation de chaleur fatale identifiés,</w:t>
      </w:r>
      <w:r w:rsidRPr="00455F41">
        <w:rPr>
          <w:rFonts w:ascii="Marianne" w:hAnsi="Marianne" w:cs="Calibri"/>
          <w:i/>
          <w:sz w:val="20"/>
        </w:rPr>
        <w:t xml:space="preserve"> </w:t>
      </w:r>
      <w:r w:rsidR="001D5395" w:rsidRPr="00455F41">
        <w:rPr>
          <w:rFonts w:ascii="Marianne" w:hAnsi="Marianne" w:cs="Calibri"/>
          <w:i/>
          <w:sz w:val="20"/>
        </w:rPr>
        <w:t xml:space="preserve">les actions en cours de déploiement et/ou </w:t>
      </w:r>
      <w:r w:rsidRPr="00455F41">
        <w:rPr>
          <w:rFonts w:ascii="Marianne" w:hAnsi="Marianne" w:cs="Calibri"/>
          <w:i/>
          <w:sz w:val="20"/>
        </w:rPr>
        <w:t>déjà mises en œuvre</w:t>
      </w:r>
      <w:r w:rsidR="001D5395" w:rsidRPr="00455F41">
        <w:rPr>
          <w:rFonts w:ascii="Marianne" w:hAnsi="Marianne" w:cs="Calibri"/>
          <w:i/>
          <w:sz w:val="20"/>
        </w:rPr>
        <w:t xml:space="preserve">. </w:t>
      </w:r>
      <w:r w:rsidRPr="00455F41">
        <w:rPr>
          <w:rFonts w:ascii="Marianne" w:hAnsi="Marianne" w:cs="Calibri"/>
          <w:i/>
          <w:sz w:val="20"/>
        </w:rPr>
        <w:t>Indiquer le gain d'énergie thermique associé pris en compte dans le dimensionnement en MWh/an.</w:t>
      </w:r>
    </w:p>
    <w:p w14:paraId="68D454B3" w14:textId="77777777" w:rsidR="006D24E3" w:rsidRPr="00455F41" w:rsidRDefault="006D24E3" w:rsidP="006D24E3">
      <w:pPr>
        <w:rPr>
          <w:rFonts w:ascii="Marianne" w:hAnsi="Marianne"/>
          <w:lang w:eastAsia="en-US"/>
        </w:rPr>
      </w:pPr>
    </w:p>
    <w:p w14:paraId="0157686A" w14:textId="3FF17728" w:rsidR="003401DF" w:rsidRPr="00455F41" w:rsidRDefault="003401DF" w:rsidP="009C43D2">
      <w:pPr>
        <w:pStyle w:val="Titre2"/>
        <w:spacing w:after="0"/>
        <w:ind w:left="578" w:hanging="578"/>
        <w:rPr>
          <w:rFonts w:ascii="Marianne" w:hAnsi="Marianne"/>
          <w:b/>
          <w:bCs/>
          <w:lang w:eastAsia="en-US"/>
        </w:rPr>
      </w:pPr>
      <w:bookmarkStart w:id="14" w:name="_Toc137482363"/>
      <w:r w:rsidRPr="00455F41">
        <w:rPr>
          <w:rFonts w:ascii="Marianne" w:hAnsi="Marianne"/>
          <w:b/>
          <w:bCs/>
          <w:lang w:eastAsia="en-US"/>
        </w:rPr>
        <w:t>Description des besoins énergétiques optimisés</w:t>
      </w:r>
      <w:r w:rsidR="001A249A" w:rsidRPr="00455F41">
        <w:rPr>
          <w:rFonts w:ascii="Marianne" w:hAnsi="Marianne"/>
          <w:b/>
          <w:bCs/>
          <w:lang w:eastAsia="en-US"/>
        </w:rPr>
        <w:t xml:space="preserve"> actuels et futurs</w:t>
      </w:r>
      <w:bookmarkEnd w:id="14"/>
    </w:p>
    <w:p w14:paraId="6552D710" w14:textId="77777777" w:rsidR="00F15CE5" w:rsidRPr="00455F41" w:rsidRDefault="00F15CE5" w:rsidP="00F15CE5">
      <w:pPr>
        <w:rPr>
          <w:rFonts w:ascii="Marianne" w:hAnsi="Marianne"/>
          <w:lang w:eastAsia="en-US"/>
        </w:rPr>
      </w:pPr>
    </w:p>
    <w:p w14:paraId="53C0FF7A" w14:textId="462C52FE" w:rsidR="00F15CE5" w:rsidRPr="00455F41" w:rsidRDefault="00F15CE5" w:rsidP="00826C78">
      <w:pPr>
        <w:spacing w:after="0"/>
        <w:ind w:firstLine="0"/>
        <w:jc w:val="both"/>
        <w:rPr>
          <w:rFonts w:ascii="Marianne" w:hAnsi="Marianne" w:cs="Calibri"/>
          <w:b/>
          <w:bCs/>
          <w:i/>
          <w:sz w:val="20"/>
        </w:rPr>
      </w:pPr>
      <w:r w:rsidRPr="00455F41">
        <w:rPr>
          <w:rFonts w:ascii="Marianne" w:hAnsi="Marianne" w:cs="Calibri"/>
          <w:b/>
          <w:bCs/>
          <w:i/>
          <w:sz w:val="20"/>
        </w:rPr>
        <w:t>4.2.1 Besoins process</w:t>
      </w:r>
    </w:p>
    <w:p w14:paraId="50A4F021" w14:textId="15A5C9C1" w:rsidR="009C43D2" w:rsidRPr="00455F41" w:rsidRDefault="009C43D2" w:rsidP="009C43D2">
      <w:pPr>
        <w:shd w:val="clear" w:color="auto" w:fill="BFBFBF" w:themeFill="background1" w:themeFillShade="BF"/>
        <w:ind w:left="0" w:firstLine="0"/>
        <w:rPr>
          <w:rFonts w:ascii="Marianne" w:hAnsi="Marianne" w:cs="Calibri"/>
          <w:i/>
          <w:sz w:val="20"/>
        </w:rPr>
      </w:pPr>
      <w:r w:rsidRPr="00455F41">
        <w:rPr>
          <w:rFonts w:ascii="Marianne" w:hAnsi="Marianne" w:cs="Calibri"/>
          <w:i/>
          <w:sz w:val="20"/>
        </w:rPr>
        <w:t xml:space="preserve">Décrire les usages des besoins thermiques et électriques (pour les projets en cogénération) </w:t>
      </w:r>
      <w:r w:rsidR="001A249A" w:rsidRPr="00455F41">
        <w:rPr>
          <w:rFonts w:ascii="Marianne" w:hAnsi="Marianne" w:cs="Calibri"/>
          <w:i/>
          <w:sz w:val="20"/>
        </w:rPr>
        <w:t>tenant compte d</w:t>
      </w:r>
      <w:r w:rsidRPr="00455F41">
        <w:rPr>
          <w:rFonts w:ascii="Marianne" w:hAnsi="Marianne" w:cs="Calibri"/>
          <w:i/>
          <w:sz w:val="20"/>
        </w:rPr>
        <w:t>es 3 leviers de réduction des besoins mentionnés ci-dessus.</w:t>
      </w:r>
    </w:p>
    <w:p w14:paraId="629D0052" w14:textId="77777777" w:rsidR="009C43D2" w:rsidRPr="00455F41" w:rsidRDefault="009C43D2" w:rsidP="009C43D2">
      <w:pPr>
        <w:shd w:val="clear" w:color="auto" w:fill="BFBFBF" w:themeFill="background1" w:themeFillShade="BF"/>
        <w:ind w:left="0" w:firstLine="0"/>
        <w:rPr>
          <w:rFonts w:ascii="Marianne" w:hAnsi="Marianne" w:cs="Calibri"/>
          <w:i/>
          <w:sz w:val="20"/>
        </w:rPr>
      </w:pPr>
      <w:r w:rsidRPr="00455F41">
        <w:rPr>
          <w:rFonts w:ascii="Marianne" w:hAnsi="Marianne" w:cs="Calibri"/>
          <w:i/>
          <w:sz w:val="20"/>
        </w:rPr>
        <w:t>Saisir la liste des activités de process et des bâtiments concernés par ces besoins thermiques et électrique (si cogénération) et les quantifier (MWh/an). Décrire les évolutions prévues des besoins (extension d’une activité, d’un bâtiment, etc.) et son calendrier.</w:t>
      </w:r>
    </w:p>
    <w:p w14:paraId="0A0FF4CE" w14:textId="77777777" w:rsidR="00F15CE5" w:rsidRPr="00455F41" w:rsidRDefault="00F15CE5" w:rsidP="009C43D2">
      <w:pPr>
        <w:shd w:val="clear" w:color="auto" w:fill="BFBFBF" w:themeFill="background1" w:themeFillShade="BF"/>
        <w:ind w:left="0" w:firstLine="0"/>
        <w:rPr>
          <w:rFonts w:ascii="Marianne" w:hAnsi="Marianne" w:cs="Calibri"/>
          <w:i/>
          <w:sz w:val="20"/>
        </w:rPr>
      </w:pPr>
    </w:p>
    <w:p w14:paraId="2DF26DD4" w14:textId="5BFB80E8" w:rsidR="00F15CE5" w:rsidRPr="00455F41" w:rsidRDefault="00F15CE5" w:rsidP="00F15CE5">
      <w:pPr>
        <w:ind w:left="576" w:firstLine="0"/>
        <w:jc w:val="both"/>
        <w:rPr>
          <w:rFonts w:ascii="Marianne" w:hAnsi="Marianne" w:cs="Calibri"/>
          <w:b/>
          <w:bCs/>
          <w:i/>
          <w:sz w:val="20"/>
        </w:rPr>
      </w:pPr>
      <w:r w:rsidRPr="00455F41">
        <w:rPr>
          <w:rFonts w:ascii="Marianne" w:hAnsi="Marianne" w:cs="Calibri"/>
          <w:i/>
          <w:sz w:val="20"/>
        </w:rPr>
        <w:t xml:space="preserve">4.2.2 </w:t>
      </w:r>
      <w:r w:rsidRPr="00455F41">
        <w:rPr>
          <w:rFonts w:ascii="Marianne" w:hAnsi="Marianne" w:cs="Calibri"/>
          <w:b/>
          <w:bCs/>
          <w:i/>
          <w:sz w:val="20"/>
        </w:rPr>
        <w:t>Besoin</w:t>
      </w:r>
      <w:r w:rsidR="0059395B" w:rsidRPr="00455F41">
        <w:rPr>
          <w:rFonts w:ascii="Marianne" w:hAnsi="Marianne" w:cs="Calibri"/>
          <w:b/>
          <w:bCs/>
          <w:i/>
          <w:sz w:val="20"/>
        </w:rPr>
        <w:t>s</w:t>
      </w:r>
      <w:r w:rsidRPr="00455F41">
        <w:rPr>
          <w:rFonts w:ascii="Marianne" w:hAnsi="Marianne" w:cs="Calibri"/>
          <w:b/>
          <w:bCs/>
          <w:i/>
          <w:sz w:val="20"/>
        </w:rPr>
        <w:t xml:space="preserve"> climatique</w:t>
      </w:r>
      <w:r w:rsidR="0059395B" w:rsidRPr="00455F41">
        <w:rPr>
          <w:rFonts w:ascii="Marianne" w:hAnsi="Marianne" w:cs="Calibri"/>
          <w:b/>
          <w:bCs/>
          <w:i/>
          <w:sz w:val="20"/>
        </w:rPr>
        <w:t>s</w:t>
      </w:r>
    </w:p>
    <w:p w14:paraId="636EA24B" w14:textId="45B3B927" w:rsidR="00F15CE5" w:rsidRPr="00455F41" w:rsidRDefault="00F15CE5" w:rsidP="00F15CE5">
      <w:pPr>
        <w:shd w:val="clear" w:color="auto" w:fill="BFBFBF" w:themeFill="background1" w:themeFillShade="BF"/>
        <w:ind w:left="0" w:firstLine="0"/>
        <w:rPr>
          <w:rFonts w:ascii="Marianne" w:hAnsi="Marianne" w:cs="Calibri"/>
          <w:i/>
          <w:sz w:val="20"/>
        </w:rPr>
      </w:pPr>
      <w:r w:rsidRPr="00455F41">
        <w:rPr>
          <w:rFonts w:ascii="Marianne" w:hAnsi="Marianne" w:cs="Calibri"/>
          <w:i/>
          <w:sz w:val="20"/>
        </w:rPr>
        <w:lastRenderedPageBreak/>
        <w:t>Le cas échéant, détailler ici les besoins climatiques optimisés que la solution biomasse couvrira. Préciser le scénario de référence (solution alternative à la biomasse qui aurait été adoptée si le projet de chaufferie biomasse ne pouvait être réalisé).</w:t>
      </w:r>
    </w:p>
    <w:p w14:paraId="08AE9BC5" w14:textId="77777777" w:rsidR="009C43D2" w:rsidRPr="00826C78" w:rsidRDefault="009C43D2" w:rsidP="009C43D2">
      <w:pPr>
        <w:ind w:left="0" w:firstLine="0"/>
        <w:rPr>
          <w:rFonts w:ascii="Marianne" w:hAnsi="Marianne"/>
          <w:iCs/>
          <w:sz w:val="12"/>
          <w:szCs w:val="12"/>
        </w:rPr>
      </w:pPr>
    </w:p>
    <w:p w14:paraId="2D9A92E8" w14:textId="77777777" w:rsidR="009C43D2" w:rsidRPr="00826C78" w:rsidRDefault="009C43D2" w:rsidP="009C43D2">
      <w:pPr>
        <w:rPr>
          <w:rFonts w:ascii="Marianne" w:hAnsi="Marianne"/>
          <w:b/>
          <w:bCs/>
          <w:iCs/>
          <w:sz w:val="20"/>
          <w:szCs w:val="18"/>
        </w:rPr>
      </w:pPr>
      <w:r w:rsidRPr="00826C78">
        <w:rPr>
          <w:rFonts w:ascii="Marianne" w:hAnsi="Marianne"/>
          <w:b/>
          <w:bCs/>
          <w:iCs/>
          <w:sz w:val="20"/>
          <w:szCs w:val="18"/>
        </w:rPr>
        <w:t xml:space="preserve">Joindre un audit énergétique sauf pour les cas suivants : </w:t>
      </w:r>
    </w:p>
    <w:p w14:paraId="1E02ACEB" w14:textId="3A05F593" w:rsidR="009C43D2" w:rsidRPr="00826C78" w:rsidRDefault="00A87B0D" w:rsidP="009C43D2">
      <w:pPr>
        <w:pStyle w:val="Paragraphedeliste"/>
        <w:numPr>
          <w:ilvl w:val="0"/>
          <w:numId w:val="9"/>
        </w:numPr>
        <w:tabs>
          <w:tab w:val="left" w:pos="0"/>
        </w:tabs>
        <w:jc w:val="both"/>
        <w:rPr>
          <w:rFonts w:ascii="Marianne" w:hAnsi="Marianne"/>
          <w:bCs/>
          <w:iCs/>
          <w:sz w:val="20"/>
        </w:rPr>
      </w:pPr>
      <w:r w:rsidRPr="00826C78">
        <w:rPr>
          <w:rFonts w:ascii="Marianne" w:hAnsi="Marianne"/>
          <w:bCs/>
          <w:iCs/>
          <w:sz w:val="20"/>
        </w:rPr>
        <w:t>La</w:t>
      </w:r>
      <w:r w:rsidR="009C43D2" w:rsidRPr="00826C78">
        <w:rPr>
          <w:rFonts w:ascii="Marianne" w:hAnsi="Marianne"/>
          <w:bCs/>
          <w:iCs/>
          <w:sz w:val="20"/>
        </w:rPr>
        <w:t xml:space="preserve"> mise en service d’une nouvelle activité ou procédé datant de moins de 3 ans ;</w:t>
      </w:r>
    </w:p>
    <w:p w14:paraId="67B076A8" w14:textId="49106C3A" w:rsidR="009C43D2" w:rsidRPr="00826C78" w:rsidRDefault="00A87B0D" w:rsidP="009C43D2">
      <w:pPr>
        <w:pStyle w:val="Paragraphedeliste"/>
        <w:numPr>
          <w:ilvl w:val="0"/>
          <w:numId w:val="9"/>
        </w:numPr>
        <w:tabs>
          <w:tab w:val="left" w:pos="0"/>
        </w:tabs>
        <w:ind w:right="-144"/>
        <w:jc w:val="both"/>
        <w:rPr>
          <w:rFonts w:ascii="Marianne" w:hAnsi="Marianne"/>
          <w:bCs/>
          <w:iCs/>
          <w:sz w:val="20"/>
        </w:rPr>
      </w:pPr>
      <w:r w:rsidRPr="00826C78">
        <w:rPr>
          <w:rFonts w:ascii="Marianne" w:hAnsi="Marianne"/>
          <w:bCs/>
          <w:iCs/>
          <w:sz w:val="20"/>
        </w:rPr>
        <w:t>L’entreprise</w:t>
      </w:r>
      <w:r w:rsidR="009C43D2" w:rsidRPr="00826C78">
        <w:rPr>
          <w:rFonts w:ascii="Marianne" w:hAnsi="Marianne"/>
          <w:bCs/>
          <w:iCs/>
          <w:sz w:val="20"/>
        </w:rPr>
        <w:t xml:space="preserve"> est certifiée ou en cours de certification ISO 50 001 (Systèmes de management de l’énergie)</w:t>
      </w:r>
      <w:r w:rsidR="001A249A" w:rsidRPr="00826C78">
        <w:rPr>
          <w:rFonts w:ascii="Marianne" w:hAnsi="Marianne" w:cs="Calibri"/>
          <w:bCs/>
          <w:iCs/>
          <w:sz w:val="20"/>
        </w:rPr>
        <w:t xml:space="preserve">. </w:t>
      </w:r>
      <w:r w:rsidR="001A249A" w:rsidRPr="00826C78">
        <w:rPr>
          <w:rFonts w:ascii="Marianne" w:hAnsi="Marianne"/>
          <w:bCs/>
          <w:iCs/>
          <w:sz w:val="20"/>
        </w:rPr>
        <w:t>Dans ce cas, joindre la dernière revue énergétique.</w:t>
      </w:r>
    </w:p>
    <w:p w14:paraId="335BC17D" w14:textId="77777777" w:rsidR="008F7847" w:rsidRPr="00455F41" w:rsidRDefault="008F7847" w:rsidP="008F7847">
      <w:pPr>
        <w:rPr>
          <w:rFonts w:ascii="Marianne" w:hAnsi="Marianne"/>
          <w:lang w:eastAsia="en-US"/>
        </w:rPr>
      </w:pPr>
    </w:p>
    <w:p w14:paraId="621AB1A6" w14:textId="4940108B" w:rsidR="008F7847" w:rsidRPr="00455F41" w:rsidRDefault="008F7847" w:rsidP="008F7847">
      <w:pPr>
        <w:pStyle w:val="Titre2"/>
        <w:spacing w:after="0"/>
        <w:ind w:left="578" w:hanging="578"/>
        <w:rPr>
          <w:rFonts w:ascii="Marianne" w:hAnsi="Marianne"/>
          <w:b/>
          <w:bCs/>
          <w:lang w:eastAsia="en-US"/>
        </w:rPr>
      </w:pPr>
      <w:bookmarkStart w:id="15" w:name="_Toc137482364"/>
      <w:r w:rsidRPr="00455F41">
        <w:rPr>
          <w:rFonts w:ascii="Marianne" w:hAnsi="Marianne"/>
          <w:b/>
          <w:bCs/>
          <w:lang w:eastAsia="en-US"/>
        </w:rPr>
        <w:t>Etude des solutions ENR alternatives</w:t>
      </w:r>
      <w:bookmarkEnd w:id="15"/>
    </w:p>
    <w:p w14:paraId="25FCF52A" w14:textId="69E91830" w:rsidR="008F7847" w:rsidRPr="00826C78" w:rsidRDefault="008F7847" w:rsidP="00DC16BB">
      <w:pPr>
        <w:ind w:left="0" w:firstLine="0"/>
        <w:jc w:val="both"/>
        <w:rPr>
          <w:rFonts w:ascii="Marianne" w:hAnsi="Marianne"/>
          <w:i/>
          <w:sz w:val="20"/>
          <w:highlight w:val="lightGray"/>
        </w:rPr>
      </w:pPr>
      <w:r w:rsidRPr="00826C78">
        <w:rPr>
          <w:rFonts w:ascii="Marianne" w:hAnsi="Marianne"/>
          <w:i/>
          <w:sz w:val="20"/>
          <w:highlight w:val="lightGray"/>
        </w:rPr>
        <w:t xml:space="preserve">Présenter </w:t>
      </w:r>
      <w:r w:rsidR="001A249A" w:rsidRPr="00826C78">
        <w:rPr>
          <w:rFonts w:ascii="Marianne" w:hAnsi="Marianne"/>
          <w:i/>
          <w:sz w:val="20"/>
          <w:highlight w:val="lightGray"/>
        </w:rPr>
        <w:t>les réflexions menées</w:t>
      </w:r>
      <w:r w:rsidRPr="00826C78">
        <w:rPr>
          <w:rFonts w:ascii="Marianne" w:hAnsi="Marianne"/>
          <w:i/>
          <w:sz w:val="20"/>
          <w:highlight w:val="lightGray"/>
        </w:rPr>
        <w:t xml:space="preserve"> </w:t>
      </w:r>
      <w:r w:rsidR="001A249A" w:rsidRPr="00826C78">
        <w:rPr>
          <w:rFonts w:ascii="Marianne" w:hAnsi="Marianne"/>
          <w:i/>
          <w:sz w:val="20"/>
          <w:highlight w:val="lightGray"/>
        </w:rPr>
        <w:t>pour</w:t>
      </w:r>
      <w:r w:rsidR="00DC16BB" w:rsidRPr="00826C78">
        <w:rPr>
          <w:rFonts w:ascii="Marianne" w:hAnsi="Marianne"/>
          <w:i/>
          <w:sz w:val="20"/>
          <w:highlight w:val="lightGray"/>
        </w:rPr>
        <w:t xml:space="preserve"> </w:t>
      </w:r>
      <w:r w:rsidRPr="00826C78">
        <w:rPr>
          <w:rFonts w:ascii="Marianne" w:hAnsi="Marianne"/>
          <w:i/>
          <w:sz w:val="20"/>
          <w:highlight w:val="lightGray"/>
        </w:rPr>
        <w:t xml:space="preserve">justifier </w:t>
      </w:r>
      <w:r w:rsidR="001A249A" w:rsidRPr="00826C78">
        <w:rPr>
          <w:rFonts w:ascii="Marianne" w:hAnsi="Marianne"/>
          <w:i/>
          <w:sz w:val="20"/>
          <w:highlight w:val="lightGray"/>
        </w:rPr>
        <w:t>le choix</w:t>
      </w:r>
      <w:r w:rsidRPr="00826C78">
        <w:rPr>
          <w:rFonts w:ascii="Marianne" w:hAnsi="Marianne"/>
          <w:i/>
          <w:sz w:val="20"/>
          <w:highlight w:val="lightGray"/>
        </w:rPr>
        <w:t xml:space="preserve"> </w:t>
      </w:r>
      <w:r w:rsidR="001A249A" w:rsidRPr="00826C78">
        <w:rPr>
          <w:rFonts w:ascii="Marianne" w:hAnsi="Marianne"/>
          <w:i/>
          <w:sz w:val="20"/>
          <w:highlight w:val="lightGray"/>
        </w:rPr>
        <w:t>de la solution</w:t>
      </w:r>
      <w:r w:rsidRPr="00826C78">
        <w:rPr>
          <w:rFonts w:ascii="Marianne" w:hAnsi="Marianne"/>
          <w:i/>
          <w:sz w:val="20"/>
          <w:highlight w:val="lightGray"/>
        </w:rPr>
        <w:t xml:space="preserve"> biomasse </w:t>
      </w:r>
      <w:r w:rsidR="00DC16BB" w:rsidRPr="00826C78">
        <w:rPr>
          <w:rFonts w:ascii="Marianne" w:hAnsi="Marianne"/>
          <w:i/>
          <w:sz w:val="20"/>
          <w:highlight w:val="lightGray"/>
        </w:rPr>
        <w:t xml:space="preserve">en comparaison avec les alternatives ENR envisageables </w:t>
      </w:r>
      <w:r w:rsidRPr="00826C78">
        <w:rPr>
          <w:rFonts w:ascii="Marianne" w:hAnsi="Marianne"/>
          <w:i/>
          <w:sz w:val="20"/>
          <w:highlight w:val="lightGray"/>
        </w:rPr>
        <w:t>(faisabilité technique et économique</w:t>
      </w:r>
      <w:r w:rsidR="00DC16BB" w:rsidRPr="00826C78">
        <w:rPr>
          <w:rFonts w:ascii="Marianne" w:hAnsi="Marianne"/>
          <w:i/>
          <w:sz w:val="20"/>
          <w:highlight w:val="lightGray"/>
        </w:rPr>
        <w:t>).</w:t>
      </w:r>
    </w:p>
    <w:p w14:paraId="70130E10" w14:textId="2E51D509" w:rsidR="00DC16BB" w:rsidRPr="00455F41" w:rsidRDefault="00DC16BB" w:rsidP="00DC16BB">
      <w:pPr>
        <w:ind w:left="0" w:firstLine="0"/>
        <w:jc w:val="both"/>
        <w:rPr>
          <w:rFonts w:ascii="Marianne" w:hAnsi="Marianne"/>
          <w:i/>
          <w:sz w:val="20"/>
        </w:rPr>
      </w:pPr>
      <w:r w:rsidRPr="00826C78">
        <w:rPr>
          <w:rFonts w:ascii="Marianne" w:hAnsi="Marianne"/>
          <w:i/>
          <w:sz w:val="20"/>
          <w:highlight w:val="lightGray"/>
        </w:rPr>
        <w:t>Dans le cas particulier des projets en Île-de-France, le porteur devra s’appuyer sur la démarche EnR’Choix</w:t>
      </w:r>
      <w:r w:rsidRPr="00826C78">
        <w:rPr>
          <w:rFonts w:ascii="Marianne" w:hAnsi="Marianne"/>
          <w:i/>
          <w:sz w:val="20"/>
          <w:highlight w:val="lightGray"/>
          <w:vertAlign w:val="superscript"/>
        </w:rPr>
        <w:footnoteReference w:id="1"/>
      </w:r>
      <w:r w:rsidRPr="00826C78">
        <w:rPr>
          <w:rFonts w:ascii="Marianne" w:hAnsi="Marianne"/>
          <w:i/>
          <w:sz w:val="20"/>
          <w:highlight w:val="lightGray"/>
        </w:rPr>
        <w:t>.</w:t>
      </w:r>
      <w:r w:rsidRPr="00455F41">
        <w:rPr>
          <w:rFonts w:ascii="Marianne" w:hAnsi="Marianne"/>
          <w:i/>
          <w:sz w:val="20"/>
        </w:rPr>
        <w:t xml:space="preserve"> </w:t>
      </w:r>
    </w:p>
    <w:p w14:paraId="638FFD80" w14:textId="77777777" w:rsidR="008F7847" w:rsidRPr="00455F41" w:rsidRDefault="008F7847" w:rsidP="008F7847">
      <w:pPr>
        <w:rPr>
          <w:rFonts w:ascii="Marianne" w:hAnsi="Marianne"/>
          <w:highlight w:val="yellow"/>
          <w:lang w:eastAsia="en-US"/>
        </w:rPr>
      </w:pPr>
    </w:p>
    <w:p w14:paraId="11A15741" w14:textId="77777777" w:rsidR="008F7847" w:rsidRPr="00455F41" w:rsidRDefault="008F7847" w:rsidP="008F7847">
      <w:pPr>
        <w:tabs>
          <w:tab w:val="left" w:pos="0"/>
        </w:tabs>
        <w:ind w:right="-144"/>
        <w:jc w:val="both"/>
        <w:rPr>
          <w:rFonts w:ascii="Marianne" w:hAnsi="Marianne"/>
          <w:bCs/>
          <w:i/>
          <w:sz w:val="20"/>
          <w:highlight w:val="lightGray"/>
        </w:rPr>
      </w:pPr>
    </w:p>
    <w:p w14:paraId="0E2AB46F" w14:textId="77777777" w:rsidR="00945E42" w:rsidRPr="00455F41" w:rsidRDefault="00945E42" w:rsidP="00533213">
      <w:pPr>
        <w:tabs>
          <w:tab w:val="left" w:pos="0"/>
        </w:tabs>
        <w:spacing w:after="0"/>
        <w:rPr>
          <w:rFonts w:ascii="Marianne" w:hAnsi="Marianne"/>
          <w:bCs/>
          <w:sz w:val="4"/>
        </w:rPr>
      </w:pPr>
    </w:p>
    <w:p w14:paraId="7FEF405C" w14:textId="1B552401" w:rsidR="008F7847" w:rsidRPr="00455F41" w:rsidRDefault="008F7847" w:rsidP="008F7847">
      <w:pPr>
        <w:pStyle w:val="Titre1"/>
        <w:spacing w:before="0" w:after="0"/>
        <w:ind w:left="284" w:hanging="284"/>
        <w:rPr>
          <w:rFonts w:ascii="Marianne" w:hAnsi="Marianne"/>
        </w:rPr>
      </w:pPr>
      <w:bookmarkStart w:id="16" w:name="_Toc465339717"/>
      <w:bookmarkStart w:id="17" w:name="_Toc465341029"/>
      <w:bookmarkStart w:id="18" w:name="_Toc465341345"/>
      <w:bookmarkStart w:id="19" w:name="_Toc465341661"/>
      <w:bookmarkStart w:id="20" w:name="_Toc137482365"/>
      <w:bookmarkStart w:id="21" w:name="_Toc465339718"/>
      <w:bookmarkStart w:id="22" w:name="_Toc465341662"/>
      <w:bookmarkEnd w:id="16"/>
      <w:bookmarkEnd w:id="17"/>
      <w:bookmarkEnd w:id="18"/>
      <w:bookmarkEnd w:id="19"/>
      <w:r w:rsidRPr="00455F41">
        <w:rPr>
          <w:rFonts w:ascii="Marianne" w:hAnsi="Marianne"/>
        </w:rPr>
        <w:t>Description de la solution biomasse</w:t>
      </w:r>
      <w:bookmarkEnd w:id="20"/>
    </w:p>
    <w:p w14:paraId="5204098D" w14:textId="77777777" w:rsidR="008F7847" w:rsidRPr="00455F41" w:rsidRDefault="008F7847" w:rsidP="008F7847">
      <w:pPr>
        <w:pStyle w:val="Titre2"/>
        <w:numPr>
          <w:ilvl w:val="0"/>
          <w:numId w:val="0"/>
        </w:numPr>
        <w:ind w:left="576" w:hanging="576"/>
        <w:rPr>
          <w:rFonts w:ascii="Marianne" w:hAnsi="Marianne"/>
          <w:b/>
          <w:lang w:eastAsia="en-US"/>
        </w:rPr>
      </w:pPr>
    </w:p>
    <w:p w14:paraId="4CAB8B21" w14:textId="753A20AA" w:rsidR="007A1F92" w:rsidRPr="00455F41" w:rsidRDefault="007A1F92" w:rsidP="008F7847">
      <w:pPr>
        <w:pStyle w:val="Titre2"/>
        <w:rPr>
          <w:rFonts w:ascii="Marianne" w:hAnsi="Marianne"/>
          <w:b/>
          <w:lang w:eastAsia="en-US"/>
        </w:rPr>
      </w:pPr>
      <w:bookmarkStart w:id="23" w:name="_Toc137482366"/>
      <w:r w:rsidRPr="00455F41">
        <w:rPr>
          <w:rFonts w:ascii="Marianne" w:hAnsi="Marianne"/>
          <w:b/>
          <w:lang w:eastAsia="en-US"/>
        </w:rPr>
        <w:t>Description des actions et études de faisabilité réalisées pour le montage du projet (schéma directeur…) et sur les process (si nécessaire)</w:t>
      </w:r>
      <w:bookmarkEnd w:id="23"/>
    </w:p>
    <w:p w14:paraId="6C055DDB" w14:textId="2A487DCA" w:rsidR="007A1F92" w:rsidRPr="00826C78" w:rsidRDefault="007A1F92" w:rsidP="00DC16BB">
      <w:pPr>
        <w:spacing w:after="0"/>
        <w:ind w:left="0" w:firstLine="0"/>
        <w:rPr>
          <w:rFonts w:ascii="Marianne" w:hAnsi="Marianne"/>
          <w:bCs/>
          <w:i/>
          <w:sz w:val="20"/>
          <w:highlight w:val="lightGray"/>
        </w:rPr>
      </w:pPr>
      <w:r w:rsidRPr="00826C78">
        <w:rPr>
          <w:rFonts w:ascii="Marianne" w:hAnsi="Marianne"/>
          <w:bCs/>
          <w:i/>
          <w:sz w:val="20"/>
          <w:highlight w:val="lightGray"/>
        </w:rPr>
        <w:t xml:space="preserve">Indiquer le </w:t>
      </w:r>
      <w:r w:rsidR="00826C78" w:rsidRPr="00826C78">
        <w:rPr>
          <w:rFonts w:ascii="Marianne" w:hAnsi="Marianne"/>
          <w:bCs/>
          <w:i/>
          <w:sz w:val="20"/>
          <w:highlight w:val="lightGray"/>
        </w:rPr>
        <w:t>ou</w:t>
      </w:r>
      <w:r w:rsidRPr="00826C78">
        <w:rPr>
          <w:rFonts w:ascii="Marianne" w:hAnsi="Marianne"/>
          <w:bCs/>
          <w:i/>
          <w:sz w:val="20"/>
          <w:highlight w:val="lightGray"/>
        </w:rPr>
        <w:t xml:space="preserve"> les bureaux d’études ayant réalisé les études de faisabilité du projet, ainsi que l’AMO éventuel.</w:t>
      </w:r>
    </w:p>
    <w:p w14:paraId="24EE97D7" w14:textId="5332D40E" w:rsidR="007A1F92" w:rsidRPr="00826C78" w:rsidRDefault="007A1F92" w:rsidP="007A1F92">
      <w:pPr>
        <w:rPr>
          <w:rFonts w:ascii="Marianne" w:hAnsi="Marianne"/>
          <w:b/>
          <w:iCs/>
          <w:sz w:val="20"/>
        </w:rPr>
      </w:pPr>
      <w:r w:rsidRPr="00826C78">
        <w:rPr>
          <w:rFonts w:ascii="Marianne" w:hAnsi="Marianne"/>
          <w:b/>
          <w:iCs/>
          <w:sz w:val="20"/>
        </w:rPr>
        <w:t>Joindre l’étude de faisabilité du projet</w:t>
      </w:r>
      <w:r w:rsidR="00D86487" w:rsidRPr="00826C78">
        <w:rPr>
          <w:rStyle w:val="Appelnotedebasdep"/>
          <w:rFonts w:ascii="Marianne" w:hAnsi="Marianne"/>
          <w:b/>
          <w:iCs/>
          <w:sz w:val="20"/>
        </w:rPr>
        <w:footnoteReference w:id="2"/>
      </w:r>
    </w:p>
    <w:bookmarkEnd w:id="21"/>
    <w:bookmarkEnd w:id="22"/>
    <w:p w14:paraId="1758BBC0" w14:textId="0EDAB91E" w:rsidR="00945E42" w:rsidRPr="00455F41" w:rsidRDefault="00945E42" w:rsidP="008F7847">
      <w:pPr>
        <w:pStyle w:val="Titre2"/>
        <w:numPr>
          <w:ilvl w:val="0"/>
          <w:numId w:val="0"/>
        </w:numPr>
        <w:spacing w:after="0"/>
        <w:rPr>
          <w:rFonts w:ascii="Marianne" w:hAnsi="Marianne"/>
          <w:b/>
        </w:rPr>
      </w:pPr>
    </w:p>
    <w:p w14:paraId="65057F0F" w14:textId="723D1476" w:rsidR="001D7D50" w:rsidRPr="00455F41" w:rsidRDefault="001D7D50" w:rsidP="001D7D50">
      <w:pPr>
        <w:pStyle w:val="Titre2"/>
        <w:rPr>
          <w:rFonts w:ascii="Marianne" w:hAnsi="Marianne"/>
          <w:b/>
        </w:rPr>
      </w:pPr>
      <w:bookmarkStart w:id="24" w:name="_Toc137482367"/>
      <w:r w:rsidRPr="00455F41">
        <w:rPr>
          <w:rFonts w:ascii="Marianne" w:hAnsi="Marianne"/>
          <w:b/>
        </w:rPr>
        <w:t xml:space="preserve">Dimensionnement de l'installation de production </w:t>
      </w:r>
      <w:r w:rsidR="00426157" w:rsidRPr="00455F41">
        <w:rPr>
          <w:rFonts w:ascii="Marianne" w:hAnsi="Marianne"/>
          <w:b/>
        </w:rPr>
        <w:t>biomasse</w:t>
      </w:r>
      <w:r w:rsidRPr="00455F41">
        <w:rPr>
          <w:rFonts w:ascii="Marianne" w:hAnsi="Marianne"/>
          <w:b/>
        </w:rPr>
        <w:t xml:space="preserve"> et/ou du réseau de chaleur (le cas échéant)</w:t>
      </w:r>
      <w:bookmarkEnd w:id="24"/>
    </w:p>
    <w:p w14:paraId="2F601CFA" w14:textId="77777777" w:rsidR="00945E42" w:rsidRPr="00455F41" w:rsidRDefault="00945E42" w:rsidP="00DC16BB">
      <w:pPr>
        <w:ind w:left="0" w:firstLine="0"/>
        <w:jc w:val="both"/>
        <w:rPr>
          <w:rFonts w:ascii="Marianne" w:hAnsi="Marianne"/>
          <w:bCs/>
          <w:i/>
          <w:sz w:val="20"/>
          <w:highlight w:val="lightGray"/>
        </w:rPr>
      </w:pPr>
      <w:r w:rsidRPr="00455F41">
        <w:rPr>
          <w:rFonts w:ascii="Marianne" w:hAnsi="Marianne"/>
          <w:b/>
          <w:bCs/>
          <w:i/>
          <w:sz w:val="20"/>
          <w:highlight w:val="lightGray"/>
        </w:rPr>
        <w:t>Détailler le dimensionnement des équipements biomasse</w:t>
      </w:r>
      <w:r w:rsidRPr="00455F41">
        <w:rPr>
          <w:rFonts w:ascii="Marianne" w:hAnsi="Marianne"/>
          <w:bCs/>
          <w:i/>
          <w:sz w:val="20"/>
          <w:highlight w:val="lightGray"/>
        </w:rPr>
        <w:t xml:space="preserve"> et d’appoint / secours : études énergétiques préalables, synoptiques, monotones (puissance appelée en fonction du temps et indiquant les différents modes de production énergétique : biomasse, appoints), …</w:t>
      </w:r>
    </w:p>
    <w:p w14:paraId="15447758" w14:textId="77777777" w:rsidR="00945E42" w:rsidRPr="00455F41" w:rsidRDefault="00945E42" w:rsidP="00DC16BB">
      <w:pPr>
        <w:ind w:left="0" w:firstLine="0"/>
        <w:jc w:val="both"/>
        <w:rPr>
          <w:rFonts w:ascii="Marianne" w:hAnsi="Marianne"/>
          <w:bCs/>
          <w:i/>
          <w:sz w:val="20"/>
          <w:highlight w:val="lightGray"/>
        </w:rPr>
      </w:pPr>
      <w:r w:rsidRPr="00455F41">
        <w:rPr>
          <w:rFonts w:ascii="Marianne" w:hAnsi="Marianne"/>
          <w:bCs/>
          <w:i/>
          <w:sz w:val="20"/>
          <w:highlight w:val="lightGray"/>
        </w:rPr>
        <w:t xml:space="preserve">Insérer la courbe </w:t>
      </w:r>
      <w:r w:rsidRPr="00455F41">
        <w:rPr>
          <w:rFonts w:ascii="Marianne" w:hAnsi="Marianne"/>
          <w:b/>
          <w:bCs/>
          <w:i/>
          <w:sz w:val="20"/>
          <w:highlight w:val="lightGray"/>
        </w:rPr>
        <w:t>monotone avec identification de la couverture base et appoint, ainsi que les différentes unités de production (notamment les différentes chaudières biomasse le cas échéant).</w:t>
      </w:r>
    </w:p>
    <w:p w14:paraId="5232D454" w14:textId="77777777" w:rsidR="00945E42" w:rsidRPr="00455F41" w:rsidRDefault="00945E42" w:rsidP="00945E42">
      <w:pPr>
        <w:jc w:val="center"/>
        <w:rPr>
          <w:rFonts w:ascii="Marianne" w:hAnsi="Marianne"/>
          <w:i/>
          <w:highlight w:val="lightGray"/>
        </w:rPr>
      </w:pPr>
      <w:r w:rsidRPr="00455F41">
        <w:rPr>
          <w:rFonts w:ascii="Marianne" w:hAnsi="Marianne"/>
          <w:i/>
          <w:noProof/>
          <w:highlight w:val="lightGray"/>
        </w:rPr>
        <w:lastRenderedPageBreak/>
        <w:drawing>
          <wp:inline distT="0" distB="0" distL="0" distR="0" wp14:anchorId="7286894F" wp14:editId="7C7550C6">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121" cy="1438629"/>
                    </a:xfrm>
                    <a:prstGeom prst="rect">
                      <a:avLst/>
                    </a:prstGeom>
                    <a:noFill/>
                    <a:ln>
                      <a:noFill/>
                    </a:ln>
                  </pic:spPr>
                </pic:pic>
              </a:graphicData>
            </a:graphic>
          </wp:inline>
        </w:drawing>
      </w:r>
    </w:p>
    <w:p w14:paraId="030874A9" w14:textId="6829FC59" w:rsidR="00945E42" w:rsidRPr="000F6ECC" w:rsidRDefault="00945E42" w:rsidP="007532F9">
      <w:pPr>
        <w:ind w:left="0" w:firstLine="0"/>
        <w:jc w:val="both"/>
        <w:rPr>
          <w:rFonts w:ascii="Marianne" w:hAnsi="Marianne"/>
          <w:iCs/>
          <w:sz w:val="20"/>
        </w:rPr>
      </w:pPr>
      <w:r w:rsidRPr="000F6ECC">
        <w:rPr>
          <w:rFonts w:ascii="Marianne" w:hAnsi="Marianne"/>
          <w:iCs/>
          <w:sz w:val="20"/>
        </w:rPr>
        <w:t xml:space="preserve">Le dimensionnement thermique devra être optimisé en prenant en compte les points </w:t>
      </w:r>
      <w:r w:rsidR="001B42A1" w:rsidRPr="000F6ECC">
        <w:rPr>
          <w:rFonts w:ascii="Marianne" w:hAnsi="Marianne"/>
          <w:iCs/>
          <w:sz w:val="20"/>
        </w:rPr>
        <w:t>suivants :</w:t>
      </w:r>
      <w:r w:rsidRPr="000F6ECC">
        <w:rPr>
          <w:rFonts w:ascii="Marianne" w:hAnsi="Marianne"/>
          <w:iCs/>
          <w:sz w:val="20"/>
        </w:rPr>
        <w:t xml:space="preserve"> </w:t>
      </w:r>
    </w:p>
    <w:p w14:paraId="76701836" w14:textId="77777777" w:rsidR="00945E42" w:rsidRPr="000F6ECC" w:rsidRDefault="00945E42" w:rsidP="007532F9">
      <w:pPr>
        <w:numPr>
          <w:ilvl w:val="0"/>
          <w:numId w:val="5"/>
        </w:numPr>
        <w:contextualSpacing/>
        <w:jc w:val="both"/>
        <w:rPr>
          <w:rFonts w:ascii="Marianne" w:hAnsi="Marianne"/>
          <w:iCs/>
          <w:sz w:val="20"/>
        </w:rPr>
      </w:pPr>
      <w:r w:rsidRPr="000F6ECC">
        <w:rPr>
          <w:rFonts w:ascii="Marianne" w:hAnsi="Marianne"/>
          <w:iCs/>
          <w:sz w:val="20"/>
        </w:rPr>
        <w:t>le plan d’actions d’économie d’énergie,</w:t>
      </w:r>
    </w:p>
    <w:p w14:paraId="455DBEE3" w14:textId="77777777" w:rsidR="00945E42" w:rsidRPr="000F6ECC" w:rsidRDefault="00945E42" w:rsidP="007532F9">
      <w:pPr>
        <w:numPr>
          <w:ilvl w:val="0"/>
          <w:numId w:val="5"/>
        </w:numPr>
        <w:contextualSpacing/>
        <w:jc w:val="both"/>
        <w:rPr>
          <w:rFonts w:ascii="Marianne" w:hAnsi="Marianne"/>
          <w:iCs/>
          <w:sz w:val="20"/>
        </w:rPr>
      </w:pPr>
      <w:r w:rsidRPr="000F6ECC">
        <w:rPr>
          <w:rFonts w:ascii="Marianne" w:hAnsi="Marianne"/>
          <w:iCs/>
          <w:sz w:val="20"/>
        </w:rPr>
        <w:t>la réutilisation des gisements de chaleur fatale,</w:t>
      </w:r>
    </w:p>
    <w:p w14:paraId="3A968BA5" w14:textId="4D8F1941" w:rsidR="00D86487" w:rsidRPr="000F6ECC" w:rsidRDefault="00945E42" w:rsidP="007532F9">
      <w:pPr>
        <w:numPr>
          <w:ilvl w:val="0"/>
          <w:numId w:val="5"/>
        </w:numPr>
        <w:contextualSpacing/>
        <w:jc w:val="both"/>
        <w:rPr>
          <w:rFonts w:ascii="Marianne" w:hAnsi="Marianne"/>
          <w:iCs/>
          <w:sz w:val="20"/>
        </w:rPr>
      </w:pPr>
      <w:r w:rsidRPr="000F6ECC">
        <w:rPr>
          <w:rFonts w:ascii="Marianne" w:hAnsi="Marianne"/>
          <w:iCs/>
          <w:sz w:val="20"/>
        </w:rPr>
        <w:t>le couplage avec les autres énergies renouvelables pouvant présenter un potentiel important (exemple de la géothermie profonde à privilégier en Ile de France),</w:t>
      </w:r>
    </w:p>
    <w:p w14:paraId="5FE1BFC3" w14:textId="27A514BF" w:rsidR="00945E42" w:rsidRPr="000F6ECC" w:rsidRDefault="00945E42" w:rsidP="007532F9">
      <w:pPr>
        <w:numPr>
          <w:ilvl w:val="0"/>
          <w:numId w:val="5"/>
        </w:numPr>
        <w:contextualSpacing/>
        <w:jc w:val="both"/>
        <w:rPr>
          <w:rFonts w:ascii="Marianne" w:hAnsi="Marianne"/>
          <w:iCs/>
          <w:sz w:val="20"/>
        </w:rPr>
      </w:pPr>
      <w:r w:rsidRPr="000F6ECC">
        <w:rPr>
          <w:rFonts w:ascii="Marianne" w:hAnsi="Marianne"/>
          <w:iCs/>
          <w:sz w:val="20"/>
        </w:rPr>
        <w:t>la détermination de la puissance pour assurer un fonctionnement optimal de la chaufferie en limitant les phases à faible taux de charge</w:t>
      </w:r>
      <w:r w:rsidR="00A87B0D" w:rsidRPr="000F6ECC">
        <w:rPr>
          <w:rFonts w:ascii="Marianne" w:hAnsi="Marianne"/>
          <w:iCs/>
          <w:sz w:val="20"/>
        </w:rPr>
        <w:t>.</w:t>
      </w:r>
    </w:p>
    <w:p w14:paraId="46BCD742" w14:textId="771ECE48" w:rsidR="00A755E6" w:rsidRPr="000F6ECC" w:rsidRDefault="00A755E6" w:rsidP="00A755E6">
      <w:pPr>
        <w:contextualSpacing/>
        <w:rPr>
          <w:rFonts w:ascii="Marianne" w:hAnsi="Marianne"/>
          <w:i/>
          <w:sz w:val="20"/>
          <w:highlight w:val="lightGray"/>
        </w:rPr>
      </w:pPr>
    </w:p>
    <w:p w14:paraId="7387A994" w14:textId="45F6A3B5" w:rsidR="00A755E6" w:rsidRPr="000F6ECC" w:rsidRDefault="00A755E6" w:rsidP="007532F9">
      <w:pPr>
        <w:spacing w:after="0"/>
        <w:ind w:left="0" w:firstLine="0"/>
        <w:contextualSpacing/>
        <w:jc w:val="both"/>
        <w:rPr>
          <w:rFonts w:ascii="Marianne" w:hAnsi="Marianne"/>
          <w:b/>
          <w:bCs/>
          <w:i/>
          <w:sz w:val="20"/>
        </w:rPr>
      </w:pPr>
      <w:r w:rsidRPr="000F6ECC">
        <w:rPr>
          <w:rFonts w:ascii="Marianne" w:hAnsi="Marianne"/>
          <w:b/>
          <w:bCs/>
          <w:i/>
          <w:sz w:val="20"/>
          <w:highlight w:val="lightGray"/>
        </w:rPr>
        <w:t>Préciser la part de la production thermique de l’installation biomasse permettant de répondre à un nouveau besoin énergétique sur le site.</w:t>
      </w:r>
    </w:p>
    <w:p w14:paraId="1EB68B7E" w14:textId="77777777" w:rsidR="00466A21" w:rsidRDefault="00466A21" w:rsidP="00945E42">
      <w:pPr>
        <w:rPr>
          <w:rFonts w:ascii="Marianne" w:hAnsi="Marianne"/>
          <w:sz w:val="12"/>
          <w:szCs w:val="12"/>
        </w:rPr>
      </w:pPr>
    </w:p>
    <w:p w14:paraId="1D230236" w14:textId="77777777" w:rsidR="000F6ECC" w:rsidRPr="00455F41" w:rsidRDefault="000F6ECC" w:rsidP="00945E42">
      <w:pPr>
        <w:rPr>
          <w:rFonts w:ascii="Marianne" w:hAnsi="Marianne"/>
          <w:sz w:val="12"/>
          <w:szCs w:val="12"/>
        </w:rPr>
      </w:pPr>
    </w:p>
    <w:p w14:paraId="55E03BA4" w14:textId="47319F00" w:rsidR="00945E42" w:rsidRPr="00455F41" w:rsidRDefault="001D7D50" w:rsidP="007A1F92">
      <w:pPr>
        <w:pStyle w:val="Titre2"/>
        <w:rPr>
          <w:rFonts w:ascii="Marianne" w:hAnsi="Marianne"/>
          <w:b/>
        </w:rPr>
      </w:pPr>
      <w:bookmarkStart w:id="25" w:name="_Toc137482368"/>
      <w:r w:rsidRPr="00455F41">
        <w:rPr>
          <w:rFonts w:ascii="Marianne" w:hAnsi="Marianne"/>
          <w:b/>
        </w:rPr>
        <w:t>Descriptif technique de l'installation et de ses performances</w:t>
      </w:r>
      <w:bookmarkEnd w:id="25"/>
      <w:r w:rsidR="00017F29" w:rsidRPr="00455F41">
        <w:rPr>
          <w:rFonts w:ascii="Calibri" w:hAnsi="Calibri" w:cs="Calibri"/>
          <w:b/>
        </w:rPr>
        <w:t> </w:t>
      </w:r>
    </w:p>
    <w:p w14:paraId="42B37017" w14:textId="5AF6EB1A" w:rsidR="00945E42" w:rsidRPr="00455F41" w:rsidRDefault="00945E42" w:rsidP="0089498D">
      <w:pPr>
        <w:ind w:left="0" w:firstLine="0"/>
        <w:jc w:val="both"/>
        <w:rPr>
          <w:rFonts w:ascii="Marianne" w:hAnsi="Marianne"/>
          <w:bCs/>
          <w:i/>
          <w:sz w:val="20"/>
          <w:highlight w:val="lightGray"/>
        </w:rPr>
      </w:pPr>
      <w:r w:rsidRPr="00455F41">
        <w:rPr>
          <w:rFonts w:ascii="Marianne" w:hAnsi="Marianne"/>
          <w:b/>
          <w:bCs/>
          <w:i/>
          <w:sz w:val="20"/>
          <w:highlight w:val="lightGray"/>
        </w:rPr>
        <w:t>Descriptif technique synthétique des éléments</w:t>
      </w:r>
      <w:r w:rsidRPr="00455F41">
        <w:rPr>
          <w:rFonts w:ascii="Marianne" w:hAnsi="Marianne"/>
          <w:bCs/>
          <w:i/>
          <w:sz w:val="20"/>
          <w:highlight w:val="lightGray"/>
        </w:rPr>
        <w:t xml:space="preserve"> constituant l’installation</w:t>
      </w:r>
      <w:r w:rsidRPr="00455F41">
        <w:rPr>
          <w:rFonts w:ascii="Calibri" w:hAnsi="Calibri" w:cs="Calibri"/>
          <w:bCs/>
          <w:i/>
          <w:sz w:val="20"/>
          <w:highlight w:val="lightGray"/>
        </w:rPr>
        <w:t> </w:t>
      </w:r>
      <w:r w:rsidRPr="00455F41">
        <w:rPr>
          <w:rFonts w:ascii="Marianne" w:hAnsi="Marianne"/>
          <w:bCs/>
          <w:i/>
          <w:sz w:val="20"/>
          <w:highlight w:val="lightGray"/>
        </w:rPr>
        <w:t>: stockage, convoyage, foyer, chaudi</w:t>
      </w:r>
      <w:r w:rsidRPr="00455F41">
        <w:rPr>
          <w:rFonts w:ascii="Marianne" w:hAnsi="Marianne" w:cs="Marianne"/>
          <w:bCs/>
          <w:i/>
          <w:sz w:val="20"/>
          <w:highlight w:val="lightGray"/>
        </w:rPr>
        <w:t>è</w:t>
      </w:r>
      <w:r w:rsidRPr="00455F41">
        <w:rPr>
          <w:rFonts w:ascii="Marianne" w:hAnsi="Marianne"/>
          <w:bCs/>
          <w:i/>
          <w:sz w:val="20"/>
          <w:highlight w:val="lightGray"/>
        </w:rPr>
        <w:t>re, caract</w:t>
      </w:r>
      <w:r w:rsidRPr="00455F41">
        <w:rPr>
          <w:rFonts w:ascii="Marianne" w:hAnsi="Marianne" w:cs="Marianne"/>
          <w:bCs/>
          <w:i/>
          <w:sz w:val="20"/>
          <w:highlight w:val="lightGray"/>
        </w:rPr>
        <w:t>é</w:t>
      </w:r>
      <w:r w:rsidRPr="00455F41">
        <w:rPr>
          <w:rFonts w:ascii="Marianne" w:hAnsi="Marianne"/>
          <w:bCs/>
          <w:i/>
          <w:sz w:val="20"/>
          <w:highlight w:val="lightGray"/>
        </w:rPr>
        <w:t xml:space="preserve">ristiques du fluide produit, </w:t>
      </w:r>
      <w:r w:rsidRPr="00455F41">
        <w:rPr>
          <w:rFonts w:ascii="Marianne" w:hAnsi="Marianne" w:cs="Marianne"/>
          <w:bCs/>
          <w:i/>
          <w:sz w:val="20"/>
          <w:highlight w:val="lightGray"/>
        </w:rPr>
        <w:t>é</w:t>
      </w:r>
      <w:r w:rsidRPr="00455F41">
        <w:rPr>
          <w:rFonts w:ascii="Marianne" w:hAnsi="Marianne"/>
          <w:bCs/>
          <w:i/>
          <w:sz w:val="20"/>
          <w:highlight w:val="lightGray"/>
        </w:rPr>
        <w:t>conomiseur, condenseur, technologie traitement de fumées, nombre de jours d’autonomie du silo…</w:t>
      </w:r>
    </w:p>
    <w:p w14:paraId="78DFFA65" w14:textId="77777777" w:rsidR="00945E42" w:rsidRPr="00455F41" w:rsidRDefault="00945E42" w:rsidP="0089498D">
      <w:pPr>
        <w:ind w:left="0" w:firstLine="0"/>
        <w:jc w:val="both"/>
        <w:rPr>
          <w:rFonts w:ascii="Marianne" w:hAnsi="Marianne"/>
          <w:bCs/>
          <w:i/>
          <w:sz w:val="20"/>
          <w:highlight w:val="lightGray"/>
        </w:rPr>
      </w:pPr>
      <w:r w:rsidRPr="00455F41">
        <w:rPr>
          <w:rFonts w:ascii="Marianne" w:hAnsi="Marianne"/>
          <w:bCs/>
          <w:i/>
          <w:sz w:val="20"/>
          <w:highlight w:val="lightGray"/>
        </w:rPr>
        <w:t xml:space="preserve">Mettre en valeur les </w:t>
      </w:r>
      <w:r w:rsidRPr="00455F41">
        <w:rPr>
          <w:rFonts w:ascii="Marianne" w:hAnsi="Marianne"/>
          <w:b/>
          <w:bCs/>
          <w:i/>
          <w:sz w:val="20"/>
          <w:highlight w:val="lightGray"/>
        </w:rPr>
        <w:t>innovations</w:t>
      </w:r>
      <w:r w:rsidRPr="00455F41">
        <w:rPr>
          <w:rFonts w:ascii="Marianne" w:hAnsi="Marianne"/>
          <w:bCs/>
          <w:i/>
          <w:sz w:val="20"/>
          <w:highlight w:val="lightGray"/>
        </w:rPr>
        <w:t xml:space="preserve"> et préciser le </w:t>
      </w:r>
      <w:r w:rsidRPr="00455F41">
        <w:rPr>
          <w:rFonts w:ascii="Marianne" w:hAnsi="Marianne"/>
          <w:b/>
          <w:bCs/>
          <w:i/>
          <w:sz w:val="20"/>
          <w:highlight w:val="lightGray"/>
        </w:rPr>
        <w:t>nom des principaux équipementiers</w:t>
      </w:r>
      <w:r w:rsidRPr="00455F41">
        <w:rPr>
          <w:rFonts w:ascii="Marianne" w:hAnsi="Marianne"/>
          <w:bCs/>
          <w:i/>
          <w:sz w:val="20"/>
          <w:highlight w:val="lightGray"/>
        </w:rPr>
        <w:t xml:space="preserve"> pressentis pour le projet.</w:t>
      </w:r>
    </w:p>
    <w:p w14:paraId="4395DEF1" w14:textId="1C72B623" w:rsidR="00945E42" w:rsidRPr="00455F41" w:rsidRDefault="00945E42" w:rsidP="0089498D">
      <w:pPr>
        <w:ind w:left="0" w:firstLine="0"/>
        <w:jc w:val="both"/>
        <w:rPr>
          <w:rFonts w:ascii="Marianne" w:hAnsi="Marianne"/>
          <w:bCs/>
          <w:i/>
          <w:sz w:val="20"/>
        </w:rPr>
      </w:pPr>
      <w:r w:rsidRPr="00455F41">
        <w:rPr>
          <w:rFonts w:ascii="Marianne" w:hAnsi="Marianne"/>
          <w:bCs/>
          <w:i/>
          <w:sz w:val="20"/>
          <w:highlight w:val="lightGray"/>
        </w:rPr>
        <w:t>Joindre le schéma de principe hydraulique complet de la production et de la distribution (le cas échéant).</w:t>
      </w:r>
    </w:p>
    <w:p w14:paraId="77C225C4" w14:textId="4EA35780" w:rsidR="00971A56" w:rsidRPr="00455F41" w:rsidRDefault="00971A56" w:rsidP="00945E42">
      <w:pPr>
        <w:rPr>
          <w:rFonts w:ascii="Marianne" w:hAnsi="Marianne"/>
          <w:bCs/>
          <w:i/>
          <w:sz w:val="20"/>
        </w:rPr>
      </w:pPr>
    </w:p>
    <w:p w14:paraId="5105FB4B" w14:textId="55AD8B28" w:rsidR="007E3054" w:rsidRPr="00455F41" w:rsidRDefault="007E3054" w:rsidP="007E3054">
      <w:pPr>
        <w:pStyle w:val="Titre2"/>
        <w:rPr>
          <w:rFonts w:ascii="Marianne" w:hAnsi="Marianne"/>
          <w:b/>
        </w:rPr>
      </w:pPr>
      <w:bookmarkStart w:id="26" w:name="_Toc137482369"/>
      <w:r w:rsidRPr="00455F41">
        <w:rPr>
          <w:rFonts w:ascii="Marianne" w:hAnsi="Marianne"/>
          <w:b/>
        </w:rPr>
        <w:t>Descriptif économique du projet et justificatifs</w:t>
      </w:r>
      <w:bookmarkEnd w:id="26"/>
      <w:r w:rsidRPr="00455F41">
        <w:rPr>
          <w:rFonts w:ascii="Calibri" w:hAnsi="Calibri" w:cs="Calibri"/>
          <w:b/>
        </w:rPr>
        <w:t> </w:t>
      </w:r>
    </w:p>
    <w:p w14:paraId="6D863EAA" w14:textId="1AE93760" w:rsidR="007E3054" w:rsidRPr="00455F41" w:rsidRDefault="001A249A" w:rsidP="00741AD1">
      <w:pPr>
        <w:ind w:left="0" w:firstLine="0"/>
        <w:jc w:val="both"/>
        <w:rPr>
          <w:rFonts w:ascii="Marianne" w:hAnsi="Marianne"/>
          <w:bCs/>
          <w:i/>
          <w:sz w:val="20"/>
          <w:highlight w:val="lightGray"/>
        </w:rPr>
      </w:pPr>
      <w:r w:rsidRPr="00455F41">
        <w:rPr>
          <w:rFonts w:ascii="Marianne" w:hAnsi="Marianne"/>
          <w:bCs/>
          <w:i/>
          <w:sz w:val="20"/>
          <w:highlight w:val="lightGray"/>
        </w:rPr>
        <w:t xml:space="preserve">Cette partie vise à donner les </w:t>
      </w:r>
      <w:r w:rsidR="00945A87" w:rsidRPr="00455F41">
        <w:rPr>
          <w:rFonts w:ascii="Marianne" w:hAnsi="Marianne"/>
          <w:bCs/>
          <w:i/>
          <w:sz w:val="20"/>
          <w:highlight w:val="lightGray"/>
        </w:rPr>
        <w:t>précisions jugées</w:t>
      </w:r>
      <w:r w:rsidRPr="00455F41">
        <w:rPr>
          <w:rFonts w:ascii="Marianne" w:hAnsi="Marianne"/>
          <w:bCs/>
          <w:i/>
          <w:sz w:val="20"/>
          <w:highlight w:val="lightGray"/>
        </w:rPr>
        <w:t xml:space="preserve"> nécessaires au tableur excel </w:t>
      </w:r>
      <w:r w:rsidR="00945A87" w:rsidRPr="00455F41">
        <w:rPr>
          <w:rFonts w:ascii="Marianne" w:hAnsi="Marianne"/>
          <w:bCs/>
          <w:i/>
          <w:sz w:val="20"/>
          <w:highlight w:val="lightGray"/>
        </w:rPr>
        <w:t>«</w:t>
      </w:r>
      <w:r w:rsidR="00945A87" w:rsidRPr="00455F41">
        <w:rPr>
          <w:rFonts w:ascii="Calibri" w:hAnsi="Calibri" w:cs="Calibri"/>
          <w:bCs/>
          <w:i/>
          <w:sz w:val="20"/>
          <w:highlight w:val="lightGray"/>
        </w:rPr>
        <w:t> </w:t>
      </w:r>
      <w:r w:rsidRPr="00455F41">
        <w:rPr>
          <w:rFonts w:ascii="Marianne" w:hAnsi="Marianne"/>
          <w:bCs/>
          <w:i/>
          <w:sz w:val="20"/>
          <w:highlight w:val="lightGray"/>
        </w:rPr>
        <w:t>partie techni</w:t>
      </w:r>
      <w:r w:rsidR="00945A87" w:rsidRPr="00455F41">
        <w:rPr>
          <w:rFonts w:ascii="Marianne" w:hAnsi="Marianne"/>
          <w:bCs/>
          <w:i/>
          <w:sz w:val="20"/>
          <w:highlight w:val="lightGray"/>
        </w:rPr>
        <w:t xml:space="preserve">que et </w:t>
      </w:r>
      <w:r w:rsidRPr="00455F41">
        <w:rPr>
          <w:rFonts w:ascii="Marianne" w:hAnsi="Marianne"/>
          <w:bCs/>
          <w:i/>
          <w:sz w:val="20"/>
          <w:highlight w:val="lightGray"/>
        </w:rPr>
        <w:t>économique</w:t>
      </w:r>
      <w:r w:rsidR="00945A87" w:rsidRPr="00455F41">
        <w:rPr>
          <w:rFonts w:ascii="Calibri" w:hAnsi="Calibri" w:cs="Calibri"/>
          <w:bCs/>
          <w:i/>
          <w:sz w:val="20"/>
          <w:highlight w:val="lightGray"/>
        </w:rPr>
        <w:t> </w:t>
      </w:r>
      <w:r w:rsidR="00945A87" w:rsidRPr="00455F41">
        <w:rPr>
          <w:rFonts w:ascii="Marianne" w:hAnsi="Marianne" w:cs="Marianne"/>
          <w:bCs/>
          <w:i/>
          <w:sz w:val="20"/>
          <w:highlight w:val="lightGray"/>
        </w:rPr>
        <w:t>»</w:t>
      </w:r>
      <w:r w:rsidR="00945A87" w:rsidRPr="00455F41">
        <w:rPr>
          <w:rFonts w:ascii="Marianne" w:hAnsi="Marianne"/>
          <w:bCs/>
          <w:i/>
          <w:sz w:val="20"/>
          <w:highlight w:val="lightGray"/>
        </w:rPr>
        <w:t>.</w:t>
      </w:r>
    </w:p>
    <w:p w14:paraId="37EF7E64" w14:textId="6FD690B4" w:rsidR="006718AE" w:rsidRPr="00455F41" w:rsidRDefault="00945A87" w:rsidP="00741AD1">
      <w:pPr>
        <w:ind w:left="0" w:firstLine="0"/>
        <w:jc w:val="both"/>
        <w:rPr>
          <w:rFonts w:ascii="Marianne" w:hAnsi="Marianne"/>
          <w:bCs/>
          <w:i/>
          <w:sz w:val="20"/>
          <w:highlight w:val="lightGray"/>
        </w:rPr>
      </w:pPr>
      <w:r w:rsidRPr="00455F41">
        <w:rPr>
          <w:rFonts w:ascii="Marianne" w:hAnsi="Marianne"/>
          <w:b/>
          <w:bCs/>
          <w:i/>
          <w:sz w:val="20"/>
          <w:highlight w:val="lightGray"/>
        </w:rPr>
        <w:t>Exemple de</w:t>
      </w:r>
      <w:r w:rsidR="007E3054" w:rsidRPr="00455F41">
        <w:rPr>
          <w:rFonts w:ascii="Marianne" w:hAnsi="Marianne"/>
          <w:b/>
          <w:bCs/>
          <w:i/>
          <w:sz w:val="20"/>
          <w:highlight w:val="lightGray"/>
        </w:rPr>
        <w:t xml:space="preserve"> différents postes</w:t>
      </w:r>
      <w:r w:rsidRPr="00455F41">
        <w:rPr>
          <w:rFonts w:ascii="Marianne" w:hAnsi="Marianne"/>
          <w:b/>
          <w:bCs/>
          <w:i/>
          <w:sz w:val="20"/>
          <w:highlight w:val="lightGray"/>
        </w:rPr>
        <w:t xml:space="preserve"> pouvant être détaillés</w:t>
      </w:r>
      <w:r w:rsidR="007E3054" w:rsidRPr="00455F41">
        <w:rPr>
          <w:rFonts w:ascii="Marianne" w:hAnsi="Marianne"/>
          <w:b/>
          <w:bCs/>
          <w:i/>
          <w:sz w:val="20"/>
          <w:highlight w:val="lightGray"/>
        </w:rPr>
        <w:t xml:space="preserve"> : </w:t>
      </w:r>
      <w:r w:rsidR="007E3054" w:rsidRPr="00455F41">
        <w:rPr>
          <w:rFonts w:ascii="Marianne" w:hAnsi="Marianne"/>
          <w:bCs/>
          <w:i/>
          <w:sz w:val="20"/>
          <w:highlight w:val="lightGray"/>
        </w:rPr>
        <w:t>coûts d’investissements de la chaudière</w:t>
      </w:r>
      <w:r w:rsidRPr="00455F41">
        <w:rPr>
          <w:rFonts w:ascii="Marianne" w:hAnsi="Marianne"/>
          <w:bCs/>
          <w:i/>
          <w:sz w:val="20"/>
          <w:highlight w:val="lightGray"/>
        </w:rPr>
        <w:t xml:space="preserve">, </w:t>
      </w:r>
      <w:r w:rsidR="007E3054" w:rsidRPr="00455F41">
        <w:rPr>
          <w:rFonts w:ascii="Marianne" w:hAnsi="Marianne"/>
          <w:bCs/>
          <w:i/>
          <w:sz w:val="20"/>
          <w:highlight w:val="lightGray"/>
        </w:rPr>
        <w:t>coûts de fonctionnement de l’installation</w:t>
      </w:r>
      <w:r w:rsidR="006718AE" w:rsidRPr="00455F41">
        <w:rPr>
          <w:rFonts w:ascii="Marianne" w:hAnsi="Marianne"/>
          <w:bCs/>
          <w:i/>
          <w:sz w:val="20"/>
          <w:highlight w:val="lightGray"/>
        </w:rPr>
        <w:t xml:space="preserve"> biomasse</w:t>
      </w:r>
      <w:r w:rsidR="007E3054" w:rsidRPr="00455F41">
        <w:rPr>
          <w:rFonts w:ascii="Marianne" w:hAnsi="Marianne"/>
          <w:bCs/>
          <w:i/>
          <w:sz w:val="20"/>
          <w:highlight w:val="lightGray"/>
        </w:rPr>
        <w:t xml:space="preserve"> (combustibles, électricité des auxiliaires, entretien courant et gros travaux</w:t>
      </w:r>
      <w:r w:rsidR="008A5C7F" w:rsidRPr="00455F41">
        <w:rPr>
          <w:rFonts w:ascii="Marianne" w:hAnsi="Marianne"/>
          <w:bCs/>
          <w:i/>
          <w:sz w:val="20"/>
          <w:highlight w:val="lightGray"/>
        </w:rPr>
        <w:t>, valorisation des cendres</w:t>
      </w:r>
      <w:r w:rsidR="007E3054" w:rsidRPr="00455F41">
        <w:rPr>
          <w:rFonts w:ascii="Marianne" w:hAnsi="Marianne"/>
          <w:bCs/>
          <w:i/>
          <w:sz w:val="20"/>
          <w:highlight w:val="lightGray"/>
        </w:rPr>
        <w:t>)</w:t>
      </w:r>
      <w:r w:rsidR="006718AE" w:rsidRPr="00455F41">
        <w:rPr>
          <w:rFonts w:ascii="Marianne" w:hAnsi="Marianne"/>
          <w:bCs/>
          <w:i/>
          <w:sz w:val="20"/>
          <w:highlight w:val="lightGray"/>
        </w:rPr>
        <w:t xml:space="preserve">, </w:t>
      </w:r>
      <w:r w:rsidR="004A6CD3" w:rsidRPr="00455F41">
        <w:rPr>
          <w:rFonts w:ascii="Marianne" w:hAnsi="Marianne"/>
          <w:bCs/>
          <w:i/>
          <w:sz w:val="20"/>
          <w:highlight w:val="lightGray"/>
        </w:rPr>
        <w:t xml:space="preserve">le cas échéant, </w:t>
      </w:r>
      <w:r w:rsidR="006718AE" w:rsidRPr="00455F41">
        <w:rPr>
          <w:rFonts w:ascii="Marianne" w:hAnsi="Marianne"/>
          <w:bCs/>
          <w:i/>
          <w:sz w:val="20"/>
          <w:highlight w:val="lightGray"/>
        </w:rPr>
        <w:t>coûts de fonctionnement de l’installation d’appoint (combustible, coûts d’acheminement, taxes, électricité des auxiliaires, entretien courant et gros travaux).</w:t>
      </w:r>
    </w:p>
    <w:p w14:paraId="629FF816" w14:textId="050E17FF" w:rsidR="00BA345D" w:rsidRPr="00455F41" w:rsidRDefault="00BA345D" w:rsidP="00741AD1">
      <w:pPr>
        <w:ind w:left="0" w:firstLine="0"/>
        <w:jc w:val="both"/>
        <w:rPr>
          <w:rFonts w:ascii="Marianne" w:hAnsi="Marianne"/>
          <w:bCs/>
          <w:i/>
          <w:sz w:val="20"/>
          <w:highlight w:val="lightGray"/>
        </w:rPr>
      </w:pPr>
      <w:r w:rsidRPr="00455F41">
        <w:rPr>
          <w:rFonts w:ascii="Marianne" w:hAnsi="Marianne"/>
          <w:b/>
          <w:bCs/>
          <w:i/>
          <w:sz w:val="20"/>
          <w:highlight w:val="lightGray"/>
        </w:rPr>
        <w:t>Incitativité de l’aide</w:t>
      </w:r>
      <w:r w:rsidRPr="00455F41">
        <w:rPr>
          <w:rFonts w:ascii="Calibri" w:hAnsi="Calibri" w:cs="Calibri"/>
          <w:bCs/>
          <w:i/>
          <w:sz w:val="20"/>
          <w:highlight w:val="lightGray"/>
        </w:rPr>
        <w:t> </w:t>
      </w:r>
      <w:r w:rsidRPr="00455F41">
        <w:rPr>
          <w:rFonts w:ascii="Marianne" w:hAnsi="Marianne"/>
          <w:bCs/>
          <w:i/>
          <w:sz w:val="20"/>
          <w:highlight w:val="lightGray"/>
        </w:rPr>
        <w:t>:  justifier du montant de l</w:t>
      </w:r>
      <w:r w:rsidRPr="00455F41">
        <w:rPr>
          <w:rFonts w:ascii="Marianne" w:hAnsi="Marianne" w:cs="Marianne"/>
          <w:bCs/>
          <w:i/>
          <w:sz w:val="20"/>
          <w:highlight w:val="lightGray"/>
        </w:rPr>
        <w:t>’</w:t>
      </w:r>
      <w:r w:rsidRPr="00455F41">
        <w:rPr>
          <w:rFonts w:ascii="Marianne" w:hAnsi="Marianne"/>
          <w:bCs/>
          <w:i/>
          <w:sz w:val="20"/>
          <w:highlight w:val="lightGray"/>
        </w:rPr>
        <w:t>aide nécessaire à la réalisation de l’investissement, au regard de l’analyse économique du porteur de projet.</w:t>
      </w:r>
    </w:p>
    <w:p w14:paraId="4EE9E0CB" w14:textId="77777777" w:rsidR="007E3054" w:rsidRPr="00455F41" w:rsidRDefault="007E3054" w:rsidP="00945E42">
      <w:pPr>
        <w:rPr>
          <w:rFonts w:ascii="Marianne" w:hAnsi="Marianne"/>
          <w:bCs/>
          <w:i/>
          <w:sz w:val="20"/>
        </w:rPr>
      </w:pPr>
    </w:p>
    <w:p w14:paraId="27FCF762" w14:textId="77777777" w:rsidR="00971A56" w:rsidRPr="00455F41" w:rsidRDefault="00971A56" w:rsidP="00971A56">
      <w:pPr>
        <w:pStyle w:val="Titre2"/>
        <w:rPr>
          <w:rFonts w:ascii="Marianne" w:hAnsi="Marianne"/>
          <w:b/>
        </w:rPr>
      </w:pPr>
      <w:bookmarkStart w:id="27" w:name="_Toc137482370"/>
      <w:r w:rsidRPr="00455F41">
        <w:rPr>
          <w:rFonts w:ascii="Marianne" w:hAnsi="Marianne"/>
          <w:b/>
        </w:rPr>
        <w:t>Impact environnemental (qualité air, cendres …)</w:t>
      </w:r>
      <w:bookmarkEnd w:id="27"/>
    </w:p>
    <w:p w14:paraId="2EAB30BC" w14:textId="77777777" w:rsidR="00971A56" w:rsidRPr="00455F41" w:rsidRDefault="00971A56" w:rsidP="00971A56">
      <w:pPr>
        <w:pStyle w:val="Titre3"/>
        <w:rPr>
          <w:rFonts w:ascii="Marianne" w:eastAsia="Times New Roman" w:hAnsi="Marianne" w:cs="Arial"/>
          <w:i/>
          <w:color w:val="auto"/>
          <w:sz w:val="22"/>
          <w:szCs w:val="20"/>
        </w:rPr>
      </w:pPr>
      <w:r w:rsidRPr="00455F41">
        <w:rPr>
          <w:rFonts w:ascii="Marianne" w:eastAsia="Times New Roman" w:hAnsi="Marianne" w:cs="Arial"/>
          <w:i/>
          <w:color w:val="auto"/>
          <w:sz w:val="22"/>
          <w:szCs w:val="20"/>
        </w:rPr>
        <w:t>Qualité de l’air</w:t>
      </w:r>
    </w:p>
    <w:p w14:paraId="787976BB" w14:textId="77777777" w:rsidR="00971A56" w:rsidRPr="00455F41" w:rsidRDefault="00971A56" w:rsidP="00971A56">
      <w:pPr>
        <w:rPr>
          <w:rFonts w:ascii="Marianne" w:hAnsi="Marianne"/>
          <w:i/>
          <w:u w:val="single"/>
        </w:rPr>
      </w:pPr>
      <w:r w:rsidRPr="00455F41">
        <w:rPr>
          <w:rFonts w:ascii="Marianne" w:hAnsi="Marianne"/>
          <w:i/>
          <w:u w:val="single"/>
        </w:rPr>
        <w:t>Zone PPA</w:t>
      </w:r>
    </w:p>
    <w:tbl>
      <w:tblPr>
        <w:tblW w:w="8926" w:type="dxa"/>
        <w:tblInd w:w="75" w:type="dxa"/>
        <w:tblCellMar>
          <w:left w:w="70" w:type="dxa"/>
          <w:right w:w="70" w:type="dxa"/>
        </w:tblCellMar>
        <w:tblLook w:val="04A0" w:firstRow="1" w:lastRow="0" w:firstColumn="1" w:lastColumn="0" w:noHBand="0" w:noVBand="1"/>
      </w:tblPr>
      <w:tblGrid>
        <w:gridCol w:w="3879"/>
        <w:gridCol w:w="5047"/>
      </w:tblGrid>
      <w:tr w:rsidR="00971A56" w:rsidRPr="00455F41" w14:paraId="321923A6" w14:textId="77777777" w:rsidTr="001B42A1">
        <w:trPr>
          <w:trHeight w:val="262"/>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ED5A" w14:textId="77777777" w:rsidR="00971A56" w:rsidRPr="00455F41" w:rsidRDefault="00971A56" w:rsidP="007E3054">
            <w:pPr>
              <w:rPr>
                <w:rFonts w:ascii="Marianne" w:hAnsi="Marianne" w:cs="Times New Roman"/>
                <w:color w:val="000000"/>
                <w:sz w:val="20"/>
              </w:rPr>
            </w:pPr>
            <w:r w:rsidRPr="00455F41">
              <w:rPr>
                <w:rFonts w:ascii="Marianne" w:hAnsi="Marianne" w:cs="Times New Roman"/>
                <w:color w:val="000000"/>
                <w:sz w:val="20"/>
              </w:rPr>
              <w:lastRenderedPageBreak/>
              <w:t>Projet situé dans le PPA de :</w:t>
            </w:r>
          </w:p>
        </w:tc>
        <w:tc>
          <w:tcPr>
            <w:tcW w:w="50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BA74A1" w14:textId="77777777" w:rsidR="00971A56" w:rsidRPr="001B42A1" w:rsidRDefault="00971A56" w:rsidP="001B42A1">
            <w:pPr>
              <w:ind w:left="0" w:firstLine="0"/>
              <w:rPr>
                <w:rFonts w:ascii="Marianne" w:hAnsi="Marianne"/>
                <w:i/>
                <w:sz w:val="20"/>
                <w:highlight w:val="lightGray"/>
              </w:rPr>
            </w:pPr>
            <w:r w:rsidRPr="001B42A1">
              <w:rPr>
                <w:rFonts w:ascii="Marianne" w:hAnsi="Marianne"/>
                <w:i/>
                <w:sz w:val="20"/>
                <w:highlight w:val="lightGray"/>
              </w:rPr>
              <w:t>XX</w:t>
            </w:r>
          </w:p>
        </w:tc>
      </w:tr>
      <w:tr w:rsidR="00971A56" w:rsidRPr="00455F41" w14:paraId="49C2B1A3" w14:textId="77777777" w:rsidTr="001B42A1">
        <w:trPr>
          <w:trHeight w:val="268"/>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96502" w14:textId="77777777" w:rsidR="00971A56" w:rsidRPr="00455F41" w:rsidRDefault="00971A56" w:rsidP="007E3054">
            <w:pPr>
              <w:rPr>
                <w:rFonts w:ascii="Marianne" w:hAnsi="Marianne" w:cs="Times New Roman"/>
                <w:color w:val="000000"/>
                <w:sz w:val="20"/>
              </w:rPr>
            </w:pPr>
            <w:r w:rsidRPr="00455F41">
              <w:rPr>
                <w:rFonts w:ascii="Marianne" w:hAnsi="Marianne" w:cs="Times New Roman"/>
                <w:color w:val="000000"/>
                <w:sz w:val="20"/>
              </w:rPr>
              <w:t>Préciser les exigences liées à ce PPA</w:t>
            </w:r>
            <w:r w:rsidRPr="00455F41">
              <w:rPr>
                <w:rFonts w:ascii="Calibri" w:hAnsi="Calibri" w:cs="Calibri"/>
                <w:color w:val="000000"/>
                <w:sz w:val="20"/>
              </w:rPr>
              <w:t> </w:t>
            </w:r>
            <w:r w:rsidRPr="00455F41">
              <w:rPr>
                <w:rFonts w:ascii="Marianne" w:hAnsi="Marianne" w:cs="Times New Roman"/>
                <w:color w:val="000000"/>
                <w:sz w:val="20"/>
              </w:rPr>
              <w:t>:</w:t>
            </w:r>
          </w:p>
        </w:tc>
        <w:tc>
          <w:tcPr>
            <w:tcW w:w="504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124BF11" w14:textId="77777777" w:rsidR="00971A56" w:rsidRPr="001B42A1" w:rsidRDefault="00971A56" w:rsidP="001B42A1">
            <w:pPr>
              <w:ind w:left="0" w:firstLine="0"/>
              <w:rPr>
                <w:rFonts w:ascii="Marianne" w:hAnsi="Marianne"/>
                <w:i/>
                <w:sz w:val="20"/>
                <w:highlight w:val="lightGray"/>
              </w:rPr>
            </w:pPr>
            <w:r w:rsidRPr="001B42A1">
              <w:rPr>
                <w:rFonts w:ascii="Marianne" w:hAnsi="Marianne"/>
                <w:i/>
                <w:sz w:val="20"/>
                <w:highlight w:val="lightGray"/>
              </w:rPr>
              <w:t>Exemple</w:t>
            </w:r>
            <w:r w:rsidRPr="001B42A1">
              <w:rPr>
                <w:rFonts w:ascii="Calibri" w:hAnsi="Calibri" w:cs="Calibri"/>
                <w:i/>
                <w:sz w:val="20"/>
                <w:highlight w:val="lightGray"/>
              </w:rPr>
              <w:t> </w:t>
            </w:r>
            <w:r w:rsidRPr="001B42A1">
              <w:rPr>
                <w:rFonts w:ascii="Marianne" w:hAnsi="Marianne"/>
                <w:i/>
                <w:sz w:val="20"/>
                <w:highlight w:val="lightGray"/>
              </w:rPr>
              <w:t>: abaissement de la VLE poussière à …</w:t>
            </w:r>
          </w:p>
        </w:tc>
      </w:tr>
    </w:tbl>
    <w:p w14:paraId="4D259879" w14:textId="77777777" w:rsidR="00971A56" w:rsidRPr="00455F41" w:rsidRDefault="00971A56" w:rsidP="00971A56">
      <w:pPr>
        <w:keepNext/>
        <w:keepLines/>
        <w:spacing w:before="200"/>
        <w:ind w:left="720" w:hanging="720"/>
        <w:contextualSpacing/>
        <w:outlineLvl w:val="2"/>
        <w:rPr>
          <w:rFonts w:ascii="Marianne" w:eastAsiaTheme="majorEastAsia" w:hAnsi="Marianne" w:cstheme="majorBidi"/>
          <w:b/>
          <w:bCs/>
          <w:sz w:val="16"/>
          <w:szCs w:val="16"/>
          <w:u w:val="single"/>
        </w:rPr>
      </w:pPr>
    </w:p>
    <w:p w14:paraId="36574721" w14:textId="77777777" w:rsidR="00971A56" w:rsidRPr="00455F41" w:rsidRDefault="00971A56" w:rsidP="00971A56">
      <w:pPr>
        <w:rPr>
          <w:rFonts w:ascii="Marianne" w:hAnsi="Marianne"/>
          <w:i/>
          <w:u w:val="single"/>
        </w:rPr>
      </w:pPr>
      <w:r w:rsidRPr="00455F41">
        <w:rPr>
          <w:rFonts w:ascii="Marianne" w:hAnsi="Marianne"/>
          <w:i/>
          <w:u w:val="single"/>
        </w:rPr>
        <w:t>Traitement des fumées</w:t>
      </w:r>
    </w:p>
    <w:p w14:paraId="4D50896A" w14:textId="77777777" w:rsidR="00971A56" w:rsidRPr="00455F41" w:rsidRDefault="00971A56" w:rsidP="00D63601">
      <w:pPr>
        <w:ind w:left="0" w:firstLine="0"/>
        <w:rPr>
          <w:rFonts w:ascii="Marianne" w:hAnsi="Marianne"/>
          <w:bCs/>
          <w:i/>
          <w:sz w:val="20"/>
          <w:highlight w:val="lightGray"/>
        </w:rPr>
      </w:pPr>
      <w:r w:rsidRPr="00455F41">
        <w:rPr>
          <w:rFonts w:ascii="Marianne" w:hAnsi="Marianne"/>
          <w:b/>
          <w:bCs/>
          <w:i/>
          <w:sz w:val="20"/>
          <w:highlight w:val="lightGray"/>
        </w:rPr>
        <w:t>Présenter la technologie de traitement des fumées</w:t>
      </w:r>
      <w:r w:rsidRPr="00455F41">
        <w:rPr>
          <w:rFonts w:ascii="Marianne" w:hAnsi="Marianne"/>
          <w:bCs/>
          <w:i/>
          <w:sz w:val="20"/>
          <w:highlight w:val="lightGray"/>
        </w:rPr>
        <w:t xml:space="preserve"> mise en œuvre par chaudière (système, marque, performances).</w:t>
      </w:r>
    </w:p>
    <w:p w14:paraId="25B48BD7" w14:textId="77777777" w:rsidR="00971A56" w:rsidRPr="00455F41" w:rsidRDefault="00971A56" w:rsidP="00971A56">
      <w:pPr>
        <w:rPr>
          <w:rFonts w:ascii="Marianne" w:hAnsi="Marianne"/>
          <w:bCs/>
          <w:i/>
          <w:sz w:val="20"/>
          <w:highlight w:val="lightGray"/>
        </w:rPr>
      </w:pPr>
      <w:r w:rsidRPr="00455F41">
        <w:rPr>
          <w:rFonts w:ascii="Marianne" w:hAnsi="Marianne"/>
          <w:b/>
          <w:bCs/>
          <w:i/>
          <w:sz w:val="20"/>
          <w:highlight w:val="lightGray"/>
        </w:rPr>
        <w:t>Présenter les performances prévisionnelles du projet</w:t>
      </w:r>
      <w:r w:rsidRPr="00455F41">
        <w:rPr>
          <w:rFonts w:ascii="Marianne" w:hAnsi="Marianne"/>
          <w:bCs/>
          <w:i/>
          <w:sz w:val="20"/>
          <w:highlight w:val="lightGray"/>
        </w:rPr>
        <w:t xml:space="preserve"> avec les valeurs limites d’émission</w:t>
      </w:r>
      <w:r w:rsidRPr="00455F41">
        <w:rPr>
          <w:rFonts w:ascii="Calibri" w:hAnsi="Calibri" w:cs="Calibri"/>
          <w:bCs/>
          <w:i/>
          <w:sz w:val="20"/>
          <w:highlight w:val="lightGray"/>
        </w:rPr>
        <w:t> </w:t>
      </w:r>
      <w:r w:rsidRPr="00455F41">
        <w:rPr>
          <w:rFonts w:ascii="Marianne" w:hAnsi="Marianne"/>
          <w:bCs/>
          <w:i/>
          <w:sz w:val="20"/>
          <w:highlight w:val="lightGray"/>
        </w:rPr>
        <w:t>:</w:t>
      </w:r>
    </w:p>
    <w:tbl>
      <w:tblPr>
        <w:tblW w:w="7820" w:type="dxa"/>
        <w:jc w:val="center"/>
        <w:tblCellMar>
          <w:left w:w="70" w:type="dxa"/>
          <w:right w:w="70" w:type="dxa"/>
        </w:tblCellMar>
        <w:tblLook w:val="04A0" w:firstRow="1" w:lastRow="0" w:firstColumn="1" w:lastColumn="0" w:noHBand="0" w:noVBand="1"/>
      </w:tblPr>
      <w:tblGrid>
        <w:gridCol w:w="4260"/>
        <w:gridCol w:w="1843"/>
        <w:gridCol w:w="1934"/>
      </w:tblGrid>
      <w:tr w:rsidR="00971A56" w:rsidRPr="00455F41" w14:paraId="6FDFA74C" w14:textId="77777777" w:rsidTr="007E3054">
        <w:trPr>
          <w:trHeight w:val="540"/>
          <w:jc w:val="center"/>
        </w:trPr>
        <w:tc>
          <w:tcPr>
            <w:tcW w:w="4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572E7"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Polluants</w:t>
            </w:r>
          </w:p>
          <w:p w14:paraId="40F5B972"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(mg/Nm3 à 6% d'O2)</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DD826BA"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Valeur d'émission engagement constructeur</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58527F04"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VLE réglementaire</w:t>
            </w:r>
            <w:r w:rsidRPr="00455F41">
              <w:rPr>
                <w:rFonts w:ascii="Marianne" w:hAnsi="Marianne" w:cs="Times New Roman"/>
                <w:color w:val="000000"/>
                <w:sz w:val="18"/>
              </w:rPr>
              <w:br/>
            </w:r>
          </w:p>
        </w:tc>
      </w:tr>
      <w:tr w:rsidR="00971A56" w:rsidRPr="00455F41" w14:paraId="311E7174" w14:textId="77777777" w:rsidTr="001B42A1">
        <w:trPr>
          <w:trHeight w:val="33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72220F8F"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Poussières totales</w:t>
            </w:r>
          </w:p>
        </w:tc>
        <w:tc>
          <w:tcPr>
            <w:tcW w:w="1780" w:type="dxa"/>
            <w:tcBorders>
              <w:top w:val="nil"/>
              <w:left w:val="nil"/>
              <w:bottom w:val="single" w:sz="4" w:space="0" w:color="auto"/>
              <w:right w:val="single" w:sz="4" w:space="0" w:color="auto"/>
            </w:tcBorders>
            <w:shd w:val="clear" w:color="auto" w:fill="D9D9D9" w:themeFill="background1" w:themeFillShade="D9"/>
            <w:noWrap/>
            <w:vAlign w:val="center"/>
            <w:hideMark/>
          </w:tcPr>
          <w:p w14:paraId="1FBBD205" w14:textId="6F3ABF9E" w:rsidR="00971A56" w:rsidRPr="00455F41" w:rsidRDefault="00945A87" w:rsidP="007E3054">
            <w:pPr>
              <w:jc w:val="center"/>
              <w:rPr>
                <w:rFonts w:ascii="Marianne" w:hAnsi="Marianne" w:cs="Times New Roman"/>
                <w:i/>
                <w:iCs/>
                <w:color w:val="000000"/>
                <w:sz w:val="18"/>
              </w:rPr>
            </w:pPr>
            <w:r w:rsidRPr="00455F41">
              <w:rPr>
                <w:rFonts w:ascii="Marianne" w:hAnsi="Marianne" w:cs="Times New Roman"/>
                <w:i/>
                <w:iCs/>
                <w:color w:val="000000"/>
                <w:sz w:val="18"/>
              </w:rPr>
              <w:t>4</w:t>
            </w:r>
            <w:r w:rsidR="00971A56" w:rsidRPr="00455F41">
              <w:rPr>
                <w:rFonts w:ascii="Marianne" w:hAnsi="Marianne" w:cs="Times New Roman"/>
                <w:i/>
                <w:iCs/>
                <w:color w:val="000000"/>
                <w:sz w:val="18"/>
              </w:rPr>
              <w:t>0</w:t>
            </w:r>
          </w:p>
        </w:tc>
        <w:tc>
          <w:tcPr>
            <w:tcW w:w="1780" w:type="dxa"/>
            <w:tcBorders>
              <w:top w:val="nil"/>
              <w:left w:val="nil"/>
              <w:bottom w:val="single" w:sz="4" w:space="0" w:color="auto"/>
              <w:right w:val="single" w:sz="4" w:space="0" w:color="auto"/>
            </w:tcBorders>
            <w:shd w:val="clear" w:color="auto" w:fill="D9D9D9" w:themeFill="background1" w:themeFillShade="D9"/>
            <w:noWrap/>
            <w:vAlign w:val="center"/>
            <w:hideMark/>
          </w:tcPr>
          <w:p w14:paraId="0374C10B" w14:textId="77777777" w:rsidR="00971A56" w:rsidRPr="00455F41" w:rsidRDefault="00971A56" w:rsidP="007E3054">
            <w:pPr>
              <w:jc w:val="center"/>
              <w:rPr>
                <w:rFonts w:ascii="Marianne" w:hAnsi="Marianne" w:cs="Times New Roman"/>
                <w:i/>
                <w:iCs/>
                <w:color w:val="000000"/>
                <w:sz w:val="18"/>
              </w:rPr>
            </w:pPr>
            <w:r w:rsidRPr="00455F41">
              <w:rPr>
                <w:rFonts w:ascii="Marianne" w:hAnsi="Marianne" w:cs="Times New Roman"/>
                <w:i/>
                <w:iCs/>
                <w:color w:val="000000"/>
                <w:sz w:val="18"/>
              </w:rPr>
              <w:t>50</w:t>
            </w:r>
          </w:p>
        </w:tc>
      </w:tr>
      <w:tr w:rsidR="00971A56" w:rsidRPr="00455F41" w14:paraId="236B1881" w14:textId="77777777" w:rsidTr="001B42A1">
        <w:trPr>
          <w:trHeight w:val="330"/>
          <w:jc w:val="center"/>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14:paraId="77F33A4A"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NOx</w:t>
            </w:r>
          </w:p>
        </w:tc>
        <w:tc>
          <w:tcPr>
            <w:tcW w:w="1780" w:type="dxa"/>
            <w:tcBorders>
              <w:top w:val="nil"/>
              <w:left w:val="nil"/>
              <w:bottom w:val="single" w:sz="4" w:space="0" w:color="auto"/>
              <w:right w:val="single" w:sz="4" w:space="0" w:color="auto"/>
            </w:tcBorders>
            <w:shd w:val="clear" w:color="auto" w:fill="D9D9D9" w:themeFill="background1" w:themeFillShade="D9"/>
            <w:noWrap/>
            <w:vAlign w:val="center"/>
            <w:hideMark/>
          </w:tcPr>
          <w:p w14:paraId="49103034" w14:textId="1A092694" w:rsidR="00971A56" w:rsidRPr="00455F41" w:rsidRDefault="00945A87" w:rsidP="007E3054">
            <w:pPr>
              <w:jc w:val="center"/>
              <w:rPr>
                <w:rFonts w:ascii="Marianne" w:hAnsi="Marianne" w:cs="Times New Roman"/>
                <w:i/>
                <w:iCs/>
                <w:color w:val="000000"/>
                <w:sz w:val="18"/>
              </w:rPr>
            </w:pPr>
            <w:r w:rsidRPr="00455F41">
              <w:rPr>
                <w:rFonts w:ascii="Marianne" w:hAnsi="Marianne" w:cs="Times New Roman"/>
                <w:i/>
                <w:iCs/>
                <w:color w:val="000000"/>
                <w:sz w:val="18"/>
              </w:rPr>
              <w:t>3</w:t>
            </w:r>
            <w:r w:rsidR="00971A56" w:rsidRPr="00455F41">
              <w:rPr>
                <w:rFonts w:ascii="Marianne" w:hAnsi="Marianne" w:cs="Times New Roman"/>
                <w:i/>
                <w:iCs/>
                <w:color w:val="000000"/>
                <w:sz w:val="18"/>
              </w:rPr>
              <w:t>25</w:t>
            </w:r>
          </w:p>
        </w:tc>
        <w:tc>
          <w:tcPr>
            <w:tcW w:w="1780" w:type="dxa"/>
            <w:tcBorders>
              <w:top w:val="nil"/>
              <w:left w:val="nil"/>
              <w:bottom w:val="single" w:sz="4" w:space="0" w:color="auto"/>
              <w:right w:val="single" w:sz="4" w:space="0" w:color="auto"/>
            </w:tcBorders>
            <w:shd w:val="clear" w:color="auto" w:fill="D9D9D9" w:themeFill="background1" w:themeFillShade="D9"/>
            <w:noWrap/>
            <w:vAlign w:val="center"/>
            <w:hideMark/>
          </w:tcPr>
          <w:p w14:paraId="0D161688" w14:textId="77777777" w:rsidR="00971A56" w:rsidRPr="00455F41" w:rsidRDefault="00971A56" w:rsidP="007E3054">
            <w:pPr>
              <w:jc w:val="center"/>
              <w:rPr>
                <w:rFonts w:ascii="Marianne" w:hAnsi="Marianne" w:cs="Times New Roman"/>
                <w:i/>
                <w:iCs/>
                <w:color w:val="000000"/>
                <w:sz w:val="18"/>
              </w:rPr>
            </w:pPr>
            <w:r w:rsidRPr="00455F41">
              <w:rPr>
                <w:rFonts w:ascii="Marianne" w:hAnsi="Marianne" w:cs="Times New Roman"/>
                <w:i/>
                <w:iCs/>
                <w:color w:val="000000"/>
                <w:sz w:val="18"/>
              </w:rPr>
              <w:t>525</w:t>
            </w:r>
          </w:p>
        </w:tc>
      </w:tr>
      <w:tr w:rsidR="00971A56" w:rsidRPr="00455F41" w14:paraId="0DB6BFE3" w14:textId="77777777" w:rsidTr="001B42A1">
        <w:trPr>
          <w:trHeight w:val="175"/>
          <w:jc w:val="center"/>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D013"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w:t>
            </w:r>
          </w:p>
        </w:tc>
        <w:tc>
          <w:tcPr>
            <w:tcW w:w="17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116401F" w14:textId="77777777" w:rsidR="00971A56" w:rsidRPr="00455F41" w:rsidRDefault="00971A56" w:rsidP="007E3054">
            <w:pPr>
              <w:jc w:val="center"/>
              <w:rPr>
                <w:rFonts w:ascii="Marianne" w:hAnsi="Marianne" w:cs="Times New Roman"/>
                <w:color w:val="000000"/>
                <w:sz w:val="18"/>
              </w:rPr>
            </w:pPr>
          </w:p>
        </w:tc>
        <w:tc>
          <w:tcPr>
            <w:tcW w:w="17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DA6A939" w14:textId="77777777" w:rsidR="00971A56" w:rsidRPr="00455F41" w:rsidRDefault="00971A56" w:rsidP="007E3054">
            <w:pPr>
              <w:jc w:val="center"/>
              <w:rPr>
                <w:rFonts w:ascii="Marianne" w:hAnsi="Marianne" w:cs="Times New Roman"/>
                <w:color w:val="000000"/>
                <w:sz w:val="18"/>
              </w:rPr>
            </w:pPr>
          </w:p>
        </w:tc>
      </w:tr>
    </w:tbl>
    <w:p w14:paraId="36EC0DAE" w14:textId="77777777" w:rsidR="00971A56" w:rsidRPr="000F6ECC" w:rsidRDefault="00971A56" w:rsidP="00971A56">
      <w:pPr>
        <w:rPr>
          <w:rFonts w:ascii="Marianne" w:hAnsi="Marianne"/>
          <w:iCs/>
          <w:sz w:val="12"/>
        </w:rPr>
      </w:pPr>
    </w:p>
    <w:p w14:paraId="18D5981E" w14:textId="77777777" w:rsidR="00971A56" w:rsidRPr="000F6ECC" w:rsidRDefault="00971A56" w:rsidP="00D63601">
      <w:pPr>
        <w:ind w:left="0" w:firstLine="0"/>
        <w:rPr>
          <w:rFonts w:ascii="Marianne" w:hAnsi="Marianne"/>
          <w:iCs/>
          <w:sz w:val="20"/>
        </w:rPr>
      </w:pPr>
      <w:r w:rsidRPr="000F6ECC">
        <w:rPr>
          <w:rFonts w:ascii="Marianne" w:hAnsi="Marianne"/>
          <w:iCs/>
          <w:sz w:val="20"/>
        </w:rPr>
        <w:t>Le candidat pourra également joindre à son dossier tout document pertinent relatif à la qualité de l’air (étude d’impact, …)</w:t>
      </w:r>
    </w:p>
    <w:p w14:paraId="55396A73" w14:textId="77777777" w:rsidR="00971A56" w:rsidRPr="00455F41" w:rsidRDefault="00971A56" w:rsidP="00971A56">
      <w:pPr>
        <w:rPr>
          <w:rFonts w:ascii="Marianne" w:hAnsi="Marianne"/>
        </w:rPr>
      </w:pPr>
    </w:p>
    <w:p w14:paraId="16B5966C" w14:textId="77777777" w:rsidR="00971A56" w:rsidRPr="00455F41" w:rsidRDefault="00971A56" w:rsidP="00971A56">
      <w:pPr>
        <w:pStyle w:val="Paragraphedeliste"/>
        <w:numPr>
          <w:ilvl w:val="0"/>
          <w:numId w:val="11"/>
        </w:numPr>
        <w:rPr>
          <w:rFonts w:ascii="Marianne" w:hAnsi="Marianne"/>
          <w:b/>
          <w:u w:val="single"/>
        </w:rPr>
      </w:pPr>
      <w:r w:rsidRPr="00455F41">
        <w:rPr>
          <w:rFonts w:ascii="Marianne" w:hAnsi="Marianne"/>
          <w:b/>
          <w:u w:val="single"/>
        </w:rPr>
        <w:t>Si zone PPA</w:t>
      </w:r>
      <w:r w:rsidRPr="00455F41">
        <w:rPr>
          <w:rFonts w:ascii="Calibri" w:hAnsi="Calibri" w:cs="Calibri"/>
          <w:b/>
          <w:u w:val="single"/>
        </w:rPr>
        <w:t> </w:t>
      </w:r>
      <w:r w:rsidRPr="00455F41">
        <w:rPr>
          <w:rFonts w:ascii="Marianne" w:hAnsi="Marianne"/>
          <w:b/>
          <w:u w:val="single"/>
        </w:rPr>
        <w:t>:</w:t>
      </w:r>
    </w:p>
    <w:p w14:paraId="4F585C24" w14:textId="77777777" w:rsidR="00971A56" w:rsidRPr="00455F41" w:rsidRDefault="00971A56" w:rsidP="00971A56">
      <w:pPr>
        <w:rPr>
          <w:rFonts w:ascii="Marianne" w:hAnsi="Marianne"/>
          <w:i/>
          <w:u w:val="single"/>
        </w:rPr>
      </w:pPr>
      <w:r w:rsidRPr="00455F41">
        <w:rPr>
          <w:rFonts w:ascii="Marianne" w:hAnsi="Marianne"/>
          <w:i/>
          <w:u w:val="single"/>
        </w:rPr>
        <w:t>Relevé de mesures de la sonde la plus proche sur 3 ans</w:t>
      </w:r>
    </w:p>
    <w:tbl>
      <w:tblPr>
        <w:tblW w:w="9600" w:type="dxa"/>
        <w:tblInd w:w="75" w:type="dxa"/>
        <w:tblCellMar>
          <w:left w:w="70" w:type="dxa"/>
          <w:right w:w="70" w:type="dxa"/>
        </w:tblCellMar>
        <w:tblLook w:val="04A0" w:firstRow="1" w:lastRow="0" w:firstColumn="1" w:lastColumn="0" w:noHBand="0" w:noVBand="1"/>
      </w:tblPr>
      <w:tblGrid>
        <w:gridCol w:w="4110"/>
        <w:gridCol w:w="1757"/>
        <w:gridCol w:w="1765"/>
        <w:gridCol w:w="1968"/>
      </w:tblGrid>
      <w:tr w:rsidR="00971A56" w:rsidRPr="00455F41" w14:paraId="63D12BC6" w14:textId="77777777" w:rsidTr="007E3054">
        <w:trPr>
          <w:trHeight w:val="632"/>
        </w:trPr>
        <w:tc>
          <w:tcPr>
            <w:tcW w:w="60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BD39FAE"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Relevé de mesures de la sonde la plus proche :</w:t>
            </w:r>
            <w:r w:rsidRPr="00455F41">
              <w:rPr>
                <w:rFonts w:ascii="Marianne" w:hAnsi="Marianne" w:cs="Times New Roman"/>
                <w:color w:val="000000"/>
                <w:sz w:val="18"/>
              </w:rPr>
              <w:br/>
            </w:r>
            <w:r w:rsidRPr="00455F41">
              <w:rPr>
                <w:rFonts w:ascii="Marianne" w:hAnsi="Marianne" w:cs="Times New Roman"/>
                <w:i/>
                <w:iCs/>
                <w:color w:val="000000"/>
                <w:sz w:val="18"/>
              </w:rPr>
              <w:t>Les données sont disponibles auprès de l’AASQA locale (site internet)</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50A19E71" w14:textId="77777777" w:rsidR="00971A56" w:rsidRPr="00455F41" w:rsidRDefault="00971A56" w:rsidP="007E3054">
            <w:pPr>
              <w:jc w:val="center"/>
              <w:rPr>
                <w:rFonts w:ascii="Marianne" w:hAnsi="Marianne"/>
                <w:sz w:val="18"/>
              </w:rPr>
            </w:pPr>
            <w:r w:rsidRPr="00455F41">
              <w:rPr>
                <w:rFonts w:ascii="Marianne" w:hAnsi="Marianne"/>
                <w:sz w:val="18"/>
              </w:rPr>
              <w:t>Moyenne annuelle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34832C9" w14:textId="77777777" w:rsidR="00971A56" w:rsidRPr="00455F41" w:rsidRDefault="00971A56" w:rsidP="007E3054">
            <w:pPr>
              <w:jc w:val="center"/>
              <w:rPr>
                <w:rFonts w:ascii="Marianne" w:hAnsi="Marianne"/>
                <w:sz w:val="18"/>
              </w:rPr>
            </w:pPr>
            <w:r w:rsidRPr="00455F41">
              <w:rPr>
                <w:rFonts w:ascii="Marianne" w:hAnsi="Marianne"/>
                <w:sz w:val="18"/>
              </w:rPr>
              <w:t>Nombre de jours de dépassements</w:t>
            </w:r>
            <w:r w:rsidRPr="00455F41">
              <w:rPr>
                <w:rFonts w:ascii="Marianne" w:hAnsi="Marianne"/>
                <w:sz w:val="18"/>
              </w:rPr>
              <w:br/>
              <w:t>du seuil d’alerte</w:t>
            </w:r>
          </w:p>
        </w:tc>
      </w:tr>
      <w:tr w:rsidR="00971A56" w:rsidRPr="00455F41" w14:paraId="10A3E48C" w14:textId="77777777" w:rsidTr="001B42A1">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6A893434" w14:textId="77777777" w:rsidR="00971A56" w:rsidRPr="00455F41" w:rsidRDefault="00971A56" w:rsidP="007E3054">
            <w:pPr>
              <w:jc w:val="center"/>
              <w:rPr>
                <w:rFonts w:ascii="Marianne" w:hAnsi="Marianne"/>
                <w:sz w:val="18"/>
              </w:rPr>
            </w:pPr>
            <w:r w:rsidRPr="00455F41">
              <w:rPr>
                <w:rFonts w:ascii="Marianne" w:hAnsi="Marianne"/>
                <w:sz w:val="18"/>
              </w:rPr>
              <w:t>Année N-1</w:t>
            </w:r>
          </w:p>
        </w:tc>
        <w:tc>
          <w:tcPr>
            <w:tcW w:w="1780" w:type="dxa"/>
            <w:tcBorders>
              <w:top w:val="nil"/>
              <w:left w:val="nil"/>
              <w:bottom w:val="single" w:sz="4" w:space="0" w:color="auto"/>
              <w:right w:val="single" w:sz="4" w:space="0" w:color="auto"/>
            </w:tcBorders>
            <w:shd w:val="clear" w:color="auto" w:fill="auto"/>
            <w:vAlign w:val="center"/>
            <w:hideMark/>
          </w:tcPr>
          <w:p w14:paraId="2CA49099" w14:textId="77777777" w:rsidR="00971A56" w:rsidRPr="00455F41" w:rsidRDefault="00971A56" w:rsidP="007E3054">
            <w:pPr>
              <w:rPr>
                <w:rFonts w:ascii="Marianne" w:hAnsi="Marianne"/>
                <w:sz w:val="18"/>
              </w:rPr>
            </w:pPr>
            <w:r w:rsidRPr="00455F41">
              <w:rPr>
                <w:rFonts w:ascii="Marianne" w:hAnsi="Marianne"/>
                <w:sz w:val="18"/>
              </w:rPr>
              <w:t xml:space="preserve">PM10 </w:t>
            </w:r>
            <w:r w:rsidRPr="00455F41">
              <w:rPr>
                <w:rFonts w:ascii="Courier New" w:hAnsi="Courier New" w:cs="Courier New"/>
                <w:sz w:val="18"/>
              </w:rPr>
              <w:t>μ</w:t>
            </w:r>
            <w:r w:rsidRPr="00455F41">
              <w:rPr>
                <w:rFonts w:ascii="Marianne" w:hAnsi="Marianne"/>
                <w:sz w:val="18"/>
              </w:rPr>
              <w:t>g/m3</w:t>
            </w: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404C1207"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415C6538" w14:textId="77777777" w:rsidR="00971A56" w:rsidRPr="00455F41" w:rsidRDefault="00971A56" w:rsidP="007E3054">
            <w:pPr>
              <w:jc w:val="center"/>
              <w:rPr>
                <w:rFonts w:ascii="Marianne" w:hAnsi="Marianne"/>
                <w:sz w:val="18"/>
              </w:rPr>
            </w:pPr>
          </w:p>
        </w:tc>
      </w:tr>
      <w:tr w:rsidR="00971A56" w:rsidRPr="00455F41" w14:paraId="6F4634B1" w14:textId="77777777" w:rsidTr="001B42A1">
        <w:trPr>
          <w:trHeight w:val="300"/>
        </w:trPr>
        <w:tc>
          <w:tcPr>
            <w:tcW w:w="4260" w:type="dxa"/>
            <w:vMerge/>
            <w:tcBorders>
              <w:top w:val="nil"/>
              <w:left w:val="single" w:sz="4" w:space="0" w:color="auto"/>
              <w:bottom w:val="single" w:sz="4" w:space="0" w:color="auto"/>
              <w:right w:val="single" w:sz="4" w:space="0" w:color="auto"/>
            </w:tcBorders>
            <w:vAlign w:val="center"/>
            <w:hideMark/>
          </w:tcPr>
          <w:p w14:paraId="7A83821B" w14:textId="77777777" w:rsidR="00971A56" w:rsidRPr="00455F41" w:rsidRDefault="00971A56" w:rsidP="007E3054">
            <w:pPr>
              <w:rPr>
                <w:rFonts w:ascii="Marianne" w:hAnsi="Marianne"/>
                <w:sz w:val="18"/>
              </w:rPr>
            </w:pPr>
          </w:p>
        </w:tc>
        <w:tc>
          <w:tcPr>
            <w:tcW w:w="1780" w:type="dxa"/>
            <w:tcBorders>
              <w:top w:val="nil"/>
              <w:left w:val="nil"/>
              <w:bottom w:val="single" w:sz="4" w:space="0" w:color="auto"/>
              <w:right w:val="single" w:sz="4" w:space="0" w:color="auto"/>
            </w:tcBorders>
            <w:shd w:val="clear" w:color="auto" w:fill="auto"/>
            <w:vAlign w:val="center"/>
            <w:hideMark/>
          </w:tcPr>
          <w:p w14:paraId="22234F4E" w14:textId="77777777" w:rsidR="00971A56" w:rsidRPr="00455F41" w:rsidRDefault="00971A56" w:rsidP="007E3054">
            <w:pPr>
              <w:rPr>
                <w:rFonts w:ascii="Marianne" w:hAnsi="Marianne"/>
                <w:sz w:val="18"/>
              </w:rPr>
            </w:pPr>
            <w:r w:rsidRPr="00455F41">
              <w:rPr>
                <w:rFonts w:ascii="Marianne" w:hAnsi="Marianne"/>
                <w:sz w:val="18"/>
              </w:rPr>
              <w:t xml:space="preserve">NOx </w:t>
            </w:r>
            <w:r w:rsidRPr="00455F41">
              <w:rPr>
                <w:rFonts w:ascii="Courier New" w:hAnsi="Courier New" w:cs="Courier New"/>
                <w:sz w:val="18"/>
              </w:rPr>
              <w:t>μ</w:t>
            </w:r>
            <w:r w:rsidRPr="00455F41">
              <w:rPr>
                <w:rFonts w:ascii="Marianne" w:hAnsi="Marianne"/>
                <w:sz w:val="18"/>
              </w:rPr>
              <w:t>g/m3</w:t>
            </w: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3FA622CD"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6391E68A" w14:textId="77777777" w:rsidR="00971A56" w:rsidRPr="00455F41" w:rsidRDefault="00971A56" w:rsidP="007E3054">
            <w:pPr>
              <w:jc w:val="center"/>
              <w:rPr>
                <w:rFonts w:ascii="Marianne" w:hAnsi="Marianne"/>
                <w:sz w:val="18"/>
              </w:rPr>
            </w:pPr>
          </w:p>
        </w:tc>
      </w:tr>
      <w:tr w:rsidR="00971A56" w:rsidRPr="00455F41" w14:paraId="63ACBA0E" w14:textId="77777777" w:rsidTr="001B42A1">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73604E1A" w14:textId="77777777" w:rsidR="00971A56" w:rsidRPr="00455F41" w:rsidRDefault="00971A56" w:rsidP="007E3054">
            <w:pPr>
              <w:jc w:val="center"/>
              <w:rPr>
                <w:rFonts w:ascii="Marianne" w:hAnsi="Marianne"/>
                <w:sz w:val="18"/>
              </w:rPr>
            </w:pPr>
            <w:r w:rsidRPr="00455F41">
              <w:rPr>
                <w:rFonts w:ascii="Marianne" w:hAnsi="Marianne"/>
                <w:sz w:val="18"/>
              </w:rPr>
              <w:t>Année N-2</w:t>
            </w:r>
          </w:p>
        </w:tc>
        <w:tc>
          <w:tcPr>
            <w:tcW w:w="1780" w:type="dxa"/>
            <w:tcBorders>
              <w:top w:val="nil"/>
              <w:left w:val="nil"/>
              <w:bottom w:val="single" w:sz="4" w:space="0" w:color="auto"/>
              <w:right w:val="single" w:sz="4" w:space="0" w:color="auto"/>
            </w:tcBorders>
            <w:shd w:val="clear" w:color="auto" w:fill="auto"/>
            <w:vAlign w:val="center"/>
            <w:hideMark/>
          </w:tcPr>
          <w:p w14:paraId="50A1398D" w14:textId="77777777" w:rsidR="00971A56" w:rsidRPr="00455F41" w:rsidRDefault="00971A56" w:rsidP="007E3054">
            <w:pPr>
              <w:rPr>
                <w:rFonts w:ascii="Marianne" w:hAnsi="Marianne"/>
                <w:sz w:val="18"/>
              </w:rPr>
            </w:pPr>
            <w:r w:rsidRPr="00455F41">
              <w:rPr>
                <w:rFonts w:ascii="Marianne" w:hAnsi="Marianne"/>
                <w:sz w:val="18"/>
              </w:rPr>
              <w:t xml:space="preserve">PM10 </w:t>
            </w:r>
            <w:r w:rsidRPr="00455F41">
              <w:rPr>
                <w:rFonts w:ascii="Courier New" w:hAnsi="Courier New" w:cs="Courier New"/>
                <w:sz w:val="18"/>
              </w:rPr>
              <w:t>μ</w:t>
            </w:r>
            <w:r w:rsidRPr="00455F41">
              <w:rPr>
                <w:rFonts w:ascii="Marianne" w:hAnsi="Marianne"/>
                <w:sz w:val="18"/>
              </w:rPr>
              <w:t>g/m3</w:t>
            </w: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5429A4AC"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5C9F3B24" w14:textId="77777777" w:rsidR="00971A56" w:rsidRPr="00455F41" w:rsidRDefault="00971A56" w:rsidP="007E3054">
            <w:pPr>
              <w:jc w:val="center"/>
              <w:rPr>
                <w:rFonts w:ascii="Marianne" w:hAnsi="Marianne"/>
                <w:sz w:val="18"/>
              </w:rPr>
            </w:pPr>
          </w:p>
        </w:tc>
      </w:tr>
      <w:tr w:rsidR="00971A56" w:rsidRPr="00455F41" w14:paraId="13A84C4D" w14:textId="77777777" w:rsidTr="001B42A1">
        <w:trPr>
          <w:trHeight w:val="300"/>
        </w:trPr>
        <w:tc>
          <w:tcPr>
            <w:tcW w:w="4260" w:type="dxa"/>
            <w:vMerge/>
            <w:tcBorders>
              <w:top w:val="nil"/>
              <w:left w:val="single" w:sz="4" w:space="0" w:color="auto"/>
              <w:bottom w:val="single" w:sz="4" w:space="0" w:color="auto"/>
              <w:right w:val="single" w:sz="4" w:space="0" w:color="auto"/>
            </w:tcBorders>
            <w:vAlign w:val="center"/>
            <w:hideMark/>
          </w:tcPr>
          <w:p w14:paraId="746A8D17" w14:textId="77777777" w:rsidR="00971A56" w:rsidRPr="00455F41" w:rsidRDefault="00971A56" w:rsidP="007E3054">
            <w:pPr>
              <w:rPr>
                <w:rFonts w:ascii="Marianne" w:hAnsi="Marianne"/>
                <w:sz w:val="18"/>
              </w:rPr>
            </w:pPr>
          </w:p>
        </w:tc>
        <w:tc>
          <w:tcPr>
            <w:tcW w:w="1780" w:type="dxa"/>
            <w:tcBorders>
              <w:top w:val="nil"/>
              <w:left w:val="nil"/>
              <w:bottom w:val="single" w:sz="4" w:space="0" w:color="auto"/>
              <w:right w:val="single" w:sz="4" w:space="0" w:color="auto"/>
            </w:tcBorders>
            <w:shd w:val="clear" w:color="auto" w:fill="auto"/>
            <w:vAlign w:val="center"/>
            <w:hideMark/>
          </w:tcPr>
          <w:p w14:paraId="36B39BAD" w14:textId="77777777" w:rsidR="00971A56" w:rsidRPr="00455F41" w:rsidRDefault="00971A56" w:rsidP="007E3054">
            <w:pPr>
              <w:rPr>
                <w:rFonts w:ascii="Marianne" w:hAnsi="Marianne"/>
                <w:sz w:val="18"/>
              </w:rPr>
            </w:pPr>
            <w:r w:rsidRPr="00455F41">
              <w:rPr>
                <w:rFonts w:ascii="Marianne" w:hAnsi="Marianne"/>
                <w:sz w:val="18"/>
              </w:rPr>
              <w:t xml:space="preserve">NOx </w:t>
            </w:r>
            <w:r w:rsidRPr="00455F41">
              <w:rPr>
                <w:rFonts w:ascii="Courier New" w:hAnsi="Courier New" w:cs="Courier New"/>
                <w:sz w:val="18"/>
              </w:rPr>
              <w:t>μ</w:t>
            </w:r>
            <w:r w:rsidRPr="00455F41">
              <w:rPr>
                <w:rFonts w:ascii="Marianne" w:hAnsi="Marianne"/>
                <w:sz w:val="18"/>
              </w:rPr>
              <w:t>g/m3</w:t>
            </w: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2367FA1D"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66F30233" w14:textId="77777777" w:rsidR="00971A56" w:rsidRPr="00455F41" w:rsidRDefault="00971A56" w:rsidP="007E3054">
            <w:pPr>
              <w:jc w:val="center"/>
              <w:rPr>
                <w:rFonts w:ascii="Marianne" w:hAnsi="Marianne"/>
                <w:sz w:val="18"/>
              </w:rPr>
            </w:pPr>
          </w:p>
        </w:tc>
      </w:tr>
      <w:tr w:rsidR="00971A56" w:rsidRPr="00455F41" w14:paraId="01A870F6" w14:textId="77777777" w:rsidTr="001B42A1">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3A83DD6C" w14:textId="77777777" w:rsidR="00971A56" w:rsidRPr="00455F41" w:rsidRDefault="00971A56" w:rsidP="007E3054">
            <w:pPr>
              <w:jc w:val="center"/>
              <w:rPr>
                <w:rFonts w:ascii="Marianne" w:hAnsi="Marianne"/>
                <w:sz w:val="18"/>
              </w:rPr>
            </w:pPr>
            <w:r w:rsidRPr="00455F41">
              <w:rPr>
                <w:rFonts w:ascii="Marianne" w:hAnsi="Marianne"/>
                <w:sz w:val="18"/>
              </w:rPr>
              <w:t>Année N-3</w:t>
            </w:r>
          </w:p>
        </w:tc>
        <w:tc>
          <w:tcPr>
            <w:tcW w:w="1780" w:type="dxa"/>
            <w:tcBorders>
              <w:top w:val="nil"/>
              <w:left w:val="nil"/>
              <w:bottom w:val="single" w:sz="4" w:space="0" w:color="auto"/>
              <w:right w:val="single" w:sz="4" w:space="0" w:color="auto"/>
            </w:tcBorders>
            <w:shd w:val="clear" w:color="auto" w:fill="auto"/>
            <w:vAlign w:val="center"/>
            <w:hideMark/>
          </w:tcPr>
          <w:p w14:paraId="6FD23B98" w14:textId="77777777" w:rsidR="00971A56" w:rsidRPr="00455F41" w:rsidRDefault="00971A56" w:rsidP="007E3054">
            <w:pPr>
              <w:rPr>
                <w:rFonts w:ascii="Marianne" w:hAnsi="Marianne"/>
                <w:sz w:val="18"/>
              </w:rPr>
            </w:pPr>
            <w:r w:rsidRPr="00455F41">
              <w:rPr>
                <w:rFonts w:ascii="Marianne" w:hAnsi="Marianne"/>
                <w:sz w:val="18"/>
              </w:rPr>
              <w:t xml:space="preserve">PM10 </w:t>
            </w:r>
            <w:r w:rsidRPr="00455F41">
              <w:rPr>
                <w:rFonts w:ascii="Courier New" w:hAnsi="Courier New" w:cs="Courier New"/>
                <w:sz w:val="18"/>
              </w:rPr>
              <w:t>μ</w:t>
            </w:r>
            <w:r w:rsidRPr="00455F41">
              <w:rPr>
                <w:rFonts w:ascii="Marianne" w:hAnsi="Marianne"/>
                <w:sz w:val="18"/>
              </w:rPr>
              <w:t>g/m3</w:t>
            </w: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6F451B5F"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4937EDBE" w14:textId="77777777" w:rsidR="00971A56" w:rsidRPr="00455F41" w:rsidRDefault="00971A56" w:rsidP="007E3054">
            <w:pPr>
              <w:jc w:val="center"/>
              <w:rPr>
                <w:rFonts w:ascii="Marianne" w:hAnsi="Marianne"/>
                <w:sz w:val="18"/>
              </w:rPr>
            </w:pPr>
          </w:p>
        </w:tc>
      </w:tr>
      <w:tr w:rsidR="00971A56" w:rsidRPr="00455F41" w14:paraId="25F32B83" w14:textId="77777777" w:rsidTr="001B42A1">
        <w:trPr>
          <w:trHeight w:val="300"/>
        </w:trPr>
        <w:tc>
          <w:tcPr>
            <w:tcW w:w="4260" w:type="dxa"/>
            <w:vMerge/>
            <w:tcBorders>
              <w:top w:val="nil"/>
              <w:left w:val="single" w:sz="4" w:space="0" w:color="auto"/>
              <w:bottom w:val="single" w:sz="4" w:space="0" w:color="auto"/>
              <w:right w:val="single" w:sz="4" w:space="0" w:color="auto"/>
            </w:tcBorders>
            <w:vAlign w:val="center"/>
            <w:hideMark/>
          </w:tcPr>
          <w:p w14:paraId="3602462A" w14:textId="77777777" w:rsidR="00971A56" w:rsidRPr="00455F41" w:rsidRDefault="00971A56" w:rsidP="007E3054">
            <w:pPr>
              <w:rPr>
                <w:rFonts w:ascii="Marianne" w:hAnsi="Marianne"/>
                <w:sz w:val="18"/>
              </w:rPr>
            </w:pPr>
          </w:p>
        </w:tc>
        <w:tc>
          <w:tcPr>
            <w:tcW w:w="1780" w:type="dxa"/>
            <w:tcBorders>
              <w:top w:val="nil"/>
              <w:left w:val="nil"/>
              <w:bottom w:val="single" w:sz="4" w:space="0" w:color="auto"/>
              <w:right w:val="single" w:sz="4" w:space="0" w:color="auto"/>
            </w:tcBorders>
            <w:shd w:val="clear" w:color="auto" w:fill="auto"/>
            <w:vAlign w:val="center"/>
            <w:hideMark/>
          </w:tcPr>
          <w:p w14:paraId="104A86F6" w14:textId="77777777" w:rsidR="00971A56" w:rsidRPr="00455F41" w:rsidRDefault="00971A56" w:rsidP="007E3054">
            <w:pPr>
              <w:rPr>
                <w:rFonts w:ascii="Marianne" w:hAnsi="Marianne"/>
                <w:sz w:val="18"/>
              </w:rPr>
            </w:pPr>
            <w:r w:rsidRPr="00455F41">
              <w:rPr>
                <w:rFonts w:ascii="Marianne" w:hAnsi="Marianne"/>
                <w:sz w:val="18"/>
              </w:rPr>
              <w:t xml:space="preserve">NOx </w:t>
            </w:r>
            <w:r w:rsidRPr="00455F41">
              <w:rPr>
                <w:rFonts w:ascii="Courier New" w:hAnsi="Courier New" w:cs="Courier New"/>
                <w:sz w:val="18"/>
              </w:rPr>
              <w:t>μ</w:t>
            </w:r>
            <w:r w:rsidRPr="00455F41">
              <w:rPr>
                <w:rFonts w:ascii="Marianne" w:hAnsi="Marianne"/>
                <w:sz w:val="18"/>
              </w:rPr>
              <w:t>g/m3</w:t>
            </w: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1628582C"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24CB4A6E" w14:textId="77777777" w:rsidR="00971A56" w:rsidRPr="00455F41" w:rsidRDefault="00971A56" w:rsidP="007E3054">
            <w:pPr>
              <w:jc w:val="center"/>
              <w:rPr>
                <w:rFonts w:ascii="Marianne" w:hAnsi="Marianne"/>
                <w:sz w:val="18"/>
              </w:rPr>
            </w:pPr>
          </w:p>
        </w:tc>
      </w:tr>
    </w:tbl>
    <w:p w14:paraId="7CD91A5A" w14:textId="77777777" w:rsidR="00971A56" w:rsidRPr="00455F41" w:rsidRDefault="00971A56" w:rsidP="00971A56">
      <w:pPr>
        <w:rPr>
          <w:rFonts w:ascii="Marianne" w:hAnsi="Marianne"/>
          <w:bCs/>
          <w:sz w:val="8"/>
        </w:rPr>
      </w:pPr>
    </w:p>
    <w:tbl>
      <w:tblPr>
        <w:tblW w:w="9600" w:type="dxa"/>
        <w:tblInd w:w="75" w:type="dxa"/>
        <w:tblCellMar>
          <w:left w:w="70" w:type="dxa"/>
          <w:right w:w="70" w:type="dxa"/>
        </w:tblCellMar>
        <w:tblLook w:val="04A0" w:firstRow="1" w:lastRow="0" w:firstColumn="1" w:lastColumn="0" w:noHBand="0" w:noVBand="1"/>
      </w:tblPr>
      <w:tblGrid>
        <w:gridCol w:w="4260"/>
        <w:gridCol w:w="5340"/>
      </w:tblGrid>
      <w:tr w:rsidR="00971A56" w:rsidRPr="00455F41" w14:paraId="50713F6A" w14:textId="77777777" w:rsidTr="001B42A1">
        <w:trPr>
          <w:trHeight w:val="557"/>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DFC3" w14:textId="77777777" w:rsidR="00971A56" w:rsidRPr="00455F41" w:rsidRDefault="00971A56" w:rsidP="007E3054">
            <w:pPr>
              <w:rPr>
                <w:rFonts w:ascii="Marianne" w:hAnsi="Marianne" w:cs="Times New Roman"/>
                <w:color w:val="000000"/>
                <w:sz w:val="18"/>
              </w:rPr>
            </w:pPr>
            <w:r w:rsidRPr="00455F41">
              <w:rPr>
                <w:rFonts w:ascii="Marianne" w:hAnsi="Marianne" w:cs="Times New Roman"/>
                <w:color w:val="000000"/>
                <w:sz w:val="18"/>
              </w:rPr>
              <w:t>Préciser la représentativité de la sonde vis-à-vis de la zone où est situé le projet</w:t>
            </w:r>
          </w:p>
        </w:tc>
        <w:tc>
          <w:tcPr>
            <w:tcW w:w="5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99196E" w14:textId="77777777" w:rsidR="00971A56" w:rsidRPr="00455F41" w:rsidRDefault="00971A56" w:rsidP="007E3054">
            <w:pPr>
              <w:rPr>
                <w:rFonts w:ascii="Marianne" w:hAnsi="Marianne"/>
                <w:sz w:val="18"/>
              </w:rPr>
            </w:pPr>
            <w:r w:rsidRPr="00455F41">
              <w:rPr>
                <w:rFonts w:ascii="Marianne" w:hAnsi="Marianne"/>
                <w:sz w:val="18"/>
              </w:rPr>
              <w:t>Station : ...</w:t>
            </w:r>
            <w:r w:rsidRPr="00455F41">
              <w:rPr>
                <w:rFonts w:ascii="Marianne" w:hAnsi="Marianne"/>
                <w:sz w:val="18"/>
              </w:rPr>
              <w:br/>
              <w:t>Typologie : …</w:t>
            </w:r>
          </w:p>
        </w:tc>
      </w:tr>
    </w:tbl>
    <w:p w14:paraId="239AB707" w14:textId="77777777" w:rsidR="00971A56" w:rsidRPr="00455F41" w:rsidRDefault="00971A56" w:rsidP="00971A56">
      <w:pPr>
        <w:rPr>
          <w:rFonts w:ascii="Marianne" w:hAnsi="Marianne"/>
          <w:bCs/>
          <w:sz w:val="16"/>
          <w:szCs w:val="16"/>
        </w:rPr>
      </w:pPr>
    </w:p>
    <w:p w14:paraId="016C4224" w14:textId="77777777" w:rsidR="00971A56" w:rsidRPr="00455F41" w:rsidRDefault="00971A56" w:rsidP="00971A56">
      <w:pPr>
        <w:rPr>
          <w:rFonts w:ascii="Marianne" w:hAnsi="Marianne"/>
          <w:i/>
          <w:u w:val="single"/>
        </w:rPr>
      </w:pPr>
      <w:r w:rsidRPr="00455F41">
        <w:rPr>
          <w:rFonts w:ascii="Marianne" w:hAnsi="Marianne"/>
          <w:i/>
          <w:u w:val="single"/>
        </w:rPr>
        <w:t>Localisation des établissements à risque dans le périmètre proche du projet</w:t>
      </w:r>
    </w:p>
    <w:p w14:paraId="31321434" w14:textId="74E2D235" w:rsidR="00971A56" w:rsidRPr="00455F41" w:rsidRDefault="00971A56" w:rsidP="00D63601">
      <w:pPr>
        <w:ind w:left="0" w:firstLine="0"/>
        <w:jc w:val="both"/>
        <w:rPr>
          <w:rFonts w:ascii="Marianne" w:hAnsi="Marianne"/>
          <w:bCs/>
          <w:i/>
          <w:sz w:val="20"/>
        </w:rPr>
      </w:pPr>
      <w:r w:rsidRPr="00455F41">
        <w:rPr>
          <w:rFonts w:ascii="Marianne" w:hAnsi="Marianne"/>
          <w:bCs/>
          <w:i/>
          <w:sz w:val="20"/>
          <w:highlight w:val="lightGray"/>
        </w:rPr>
        <w:t>Préciser l’existence d’établissements recevant du public à risque (en particulier bâtiments scolaire</w:t>
      </w:r>
      <w:r w:rsidR="004A6CD3" w:rsidRPr="00455F41">
        <w:rPr>
          <w:rFonts w:ascii="Marianne" w:hAnsi="Marianne"/>
          <w:bCs/>
          <w:i/>
          <w:sz w:val="20"/>
          <w:highlight w:val="lightGray"/>
        </w:rPr>
        <w:t>s</w:t>
      </w:r>
      <w:r w:rsidRPr="00455F41">
        <w:rPr>
          <w:rFonts w:ascii="Marianne" w:hAnsi="Marianne"/>
          <w:bCs/>
          <w:i/>
          <w:sz w:val="20"/>
          <w:highlight w:val="lightGray"/>
        </w:rPr>
        <w:t>, de santé) qui seraient situés dans un rayon de moins de 500 m du projet de chaufferie et mentionner si la présence éventuelle de population à risque a été prise en compte dans le projet.</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971A56" w:rsidRPr="00455F41" w14:paraId="030A767B" w14:textId="77777777" w:rsidTr="007E3054">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3DE069" w14:textId="77777777" w:rsidR="00971A56" w:rsidRPr="00455F41" w:rsidRDefault="00971A56" w:rsidP="007E3054">
            <w:pPr>
              <w:jc w:val="center"/>
              <w:rPr>
                <w:rFonts w:ascii="Marianne" w:hAnsi="Marianne" w:cs="Times New Roman"/>
                <w:color w:val="000000"/>
                <w:sz w:val="18"/>
              </w:rPr>
            </w:pPr>
            <w:r w:rsidRPr="00455F41">
              <w:rPr>
                <w:rFonts w:ascii="Marianne" w:hAnsi="Marianne" w:cs="Times New Roman"/>
                <w:color w:val="000000"/>
                <w:sz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5D71977" w14:textId="77777777" w:rsidR="00971A56" w:rsidRPr="00455F41" w:rsidRDefault="00971A56" w:rsidP="006763FC">
            <w:pPr>
              <w:jc w:val="center"/>
              <w:rPr>
                <w:rFonts w:ascii="Marianne" w:hAnsi="Marianne"/>
                <w:sz w:val="18"/>
              </w:rPr>
            </w:pPr>
            <w:r w:rsidRPr="00455F41">
              <w:rPr>
                <w:rFonts w:ascii="Marianne" w:hAnsi="Marianne"/>
                <w:sz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7F8A906" w14:textId="0A7C707D" w:rsidR="00971A56" w:rsidRPr="00455F41" w:rsidRDefault="006763FC" w:rsidP="006763FC">
            <w:pPr>
              <w:ind w:left="0" w:firstLine="0"/>
              <w:jc w:val="center"/>
              <w:rPr>
                <w:rFonts w:ascii="Marianne" w:hAnsi="Marianne"/>
                <w:sz w:val="18"/>
              </w:rPr>
            </w:pPr>
            <w:r w:rsidRPr="00455F41">
              <w:rPr>
                <w:rFonts w:ascii="Marianne" w:hAnsi="Marianne"/>
                <w:sz w:val="18"/>
              </w:rPr>
              <w:t>Distance</w:t>
            </w:r>
            <w:r w:rsidR="00971A56" w:rsidRPr="00455F41">
              <w:rPr>
                <w:rFonts w:ascii="Marianne" w:hAnsi="Marianne"/>
                <w:sz w:val="18"/>
              </w:rPr>
              <w:t xml:space="preserve">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97906E7" w14:textId="4D347AE6" w:rsidR="00971A56" w:rsidRPr="00455F41" w:rsidRDefault="00971A56" w:rsidP="006763FC">
            <w:pPr>
              <w:jc w:val="center"/>
              <w:rPr>
                <w:rFonts w:ascii="Marianne" w:hAnsi="Marianne"/>
                <w:sz w:val="18"/>
              </w:rPr>
            </w:pPr>
            <w:r w:rsidRPr="00455F41">
              <w:rPr>
                <w:rFonts w:ascii="Marianne" w:hAnsi="Marianne"/>
                <w:sz w:val="18"/>
              </w:rPr>
              <w:t>Sous vent</w:t>
            </w:r>
            <w:r w:rsidR="006763FC">
              <w:rPr>
                <w:rFonts w:ascii="Marianne" w:hAnsi="Marianne"/>
                <w:sz w:val="18"/>
              </w:rPr>
              <w:t xml:space="preserve"> </w:t>
            </w:r>
            <w:r w:rsidRPr="00455F41">
              <w:rPr>
                <w:rFonts w:ascii="Marianne" w:hAnsi="Marianne"/>
                <w:sz w:val="18"/>
              </w:rPr>
              <w:t>dominant</w:t>
            </w:r>
          </w:p>
        </w:tc>
      </w:tr>
      <w:tr w:rsidR="00971A56" w:rsidRPr="00455F41" w14:paraId="362FF414" w14:textId="77777777" w:rsidTr="001B42A1">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37006C1" w14:textId="77777777" w:rsidR="00971A56" w:rsidRPr="00455F41" w:rsidRDefault="00971A56" w:rsidP="007E3054">
            <w:pPr>
              <w:rPr>
                <w:rFonts w:ascii="Marianne" w:hAnsi="Marianne" w:cs="Times New Roman"/>
                <w:color w:val="000000"/>
                <w:sz w:val="18"/>
              </w:rPr>
            </w:pPr>
            <w:r w:rsidRPr="00455F41">
              <w:rPr>
                <w:rFonts w:ascii="Marianne" w:hAnsi="Marianne" w:cs="Times New Roman"/>
                <w:color w:val="000000"/>
                <w:sz w:val="18"/>
              </w:rPr>
              <w:t>ERP sensible 1</w:t>
            </w: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3BBFEB30"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4CAE6F72"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hideMark/>
          </w:tcPr>
          <w:p w14:paraId="5AF64E8A" w14:textId="77777777" w:rsidR="00971A56" w:rsidRPr="00455F41" w:rsidRDefault="00971A56" w:rsidP="007E3054">
            <w:pPr>
              <w:jc w:val="center"/>
              <w:rPr>
                <w:rFonts w:ascii="Marianne" w:hAnsi="Marianne"/>
                <w:sz w:val="18"/>
              </w:rPr>
            </w:pPr>
            <w:r w:rsidRPr="00455F41">
              <w:rPr>
                <w:rFonts w:ascii="Marianne" w:hAnsi="Marianne"/>
                <w:sz w:val="18"/>
              </w:rPr>
              <w:t>NON</w:t>
            </w:r>
          </w:p>
        </w:tc>
      </w:tr>
      <w:tr w:rsidR="00971A56" w:rsidRPr="00455F41" w14:paraId="34C469ED" w14:textId="77777777" w:rsidTr="001B42A1">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8B364FA" w14:textId="77777777" w:rsidR="00971A56" w:rsidRPr="00455F41" w:rsidRDefault="00971A56" w:rsidP="007E3054">
            <w:pPr>
              <w:rPr>
                <w:rFonts w:ascii="Marianne" w:hAnsi="Marianne" w:cs="Times New Roman"/>
                <w:color w:val="000000"/>
                <w:sz w:val="18"/>
              </w:rPr>
            </w:pPr>
            <w:r w:rsidRPr="00455F41">
              <w:rPr>
                <w:rFonts w:ascii="Marianne" w:hAnsi="Marianne" w:cs="Times New Roman"/>
                <w:color w:val="000000"/>
                <w:sz w:val="18"/>
              </w:rPr>
              <w:lastRenderedPageBreak/>
              <w:t>ERP sensible 2</w:t>
            </w: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4535B020"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tcPr>
          <w:p w14:paraId="37B28548" w14:textId="77777777" w:rsidR="00971A56" w:rsidRPr="00455F41" w:rsidRDefault="00971A56" w:rsidP="007E3054">
            <w:pPr>
              <w:jc w:val="center"/>
              <w:rPr>
                <w:rFonts w:ascii="Marianne" w:hAnsi="Marianne"/>
                <w:sz w:val="18"/>
              </w:rPr>
            </w:pPr>
          </w:p>
        </w:tc>
        <w:tc>
          <w:tcPr>
            <w:tcW w:w="1780" w:type="dxa"/>
            <w:tcBorders>
              <w:top w:val="nil"/>
              <w:left w:val="nil"/>
              <w:bottom w:val="single" w:sz="4" w:space="0" w:color="auto"/>
              <w:right w:val="single" w:sz="4" w:space="0" w:color="auto"/>
            </w:tcBorders>
            <w:shd w:val="clear" w:color="auto" w:fill="D9D9D9" w:themeFill="background1" w:themeFillShade="D9"/>
            <w:vAlign w:val="center"/>
            <w:hideMark/>
          </w:tcPr>
          <w:p w14:paraId="56AFE3D6" w14:textId="77777777" w:rsidR="00971A56" w:rsidRPr="00455F41" w:rsidRDefault="00971A56" w:rsidP="007E3054">
            <w:pPr>
              <w:jc w:val="center"/>
              <w:rPr>
                <w:rFonts w:ascii="Marianne" w:hAnsi="Marianne"/>
                <w:sz w:val="18"/>
              </w:rPr>
            </w:pPr>
            <w:r w:rsidRPr="00455F41">
              <w:rPr>
                <w:rFonts w:ascii="Marianne" w:hAnsi="Marianne"/>
                <w:sz w:val="18"/>
              </w:rPr>
              <w:t>OUI</w:t>
            </w:r>
          </w:p>
        </w:tc>
      </w:tr>
      <w:tr w:rsidR="00971A56" w:rsidRPr="00455F41" w14:paraId="6B458B89" w14:textId="77777777" w:rsidTr="001B42A1">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E207320" w14:textId="77777777" w:rsidR="00971A56" w:rsidRPr="00455F41" w:rsidRDefault="00971A56" w:rsidP="007E3054">
            <w:pPr>
              <w:rPr>
                <w:rFonts w:ascii="Marianne" w:hAnsi="Marianne" w:cs="Times New Roman"/>
                <w:color w:val="000000"/>
                <w:sz w:val="18"/>
              </w:rPr>
            </w:pPr>
            <w:r w:rsidRPr="00455F41">
              <w:rPr>
                <w:rFonts w:ascii="Marianne" w:hAnsi="Marianne" w:cs="Times New Roman"/>
                <w:color w:val="000000"/>
                <w:sz w:val="18"/>
              </w:rPr>
              <w:t>…</w:t>
            </w:r>
          </w:p>
        </w:tc>
        <w:tc>
          <w:tcPr>
            <w:tcW w:w="1780" w:type="dxa"/>
            <w:tcBorders>
              <w:top w:val="nil"/>
              <w:left w:val="nil"/>
              <w:bottom w:val="single" w:sz="4" w:space="0" w:color="auto"/>
              <w:right w:val="single" w:sz="4" w:space="0" w:color="auto"/>
            </w:tcBorders>
            <w:shd w:val="clear" w:color="auto" w:fill="D9D9D9" w:themeFill="background1" w:themeFillShade="D9"/>
            <w:vAlign w:val="center"/>
            <w:hideMark/>
          </w:tcPr>
          <w:p w14:paraId="6DED7E25" w14:textId="77777777" w:rsidR="00971A56" w:rsidRPr="00455F41" w:rsidRDefault="00971A56" w:rsidP="007E3054">
            <w:pPr>
              <w:jc w:val="center"/>
              <w:rPr>
                <w:rFonts w:ascii="Marianne" w:hAnsi="Marianne"/>
                <w:sz w:val="18"/>
              </w:rPr>
            </w:pPr>
            <w:r w:rsidRPr="00455F41">
              <w:rPr>
                <w:rFonts w:ascii="Calibri" w:hAnsi="Calibri" w:cs="Calibri"/>
                <w:sz w:val="18"/>
              </w:rPr>
              <w:t> </w:t>
            </w:r>
          </w:p>
        </w:tc>
        <w:tc>
          <w:tcPr>
            <w:tcW w:w="1780" w:type="dxa"/>
            <w:tcBorders>
              <w:top w:val="nil"/>
              <w:left w:val="nil"/>
              <w:bottom w:val="single" w:sz="4" w:space="0" w:color="auto"/>
              <w:right w:val="single" w:sz="4" w:space="0" w:color="auto"/>
            </w:tcBorders>
            <w:shd w:val="clear" w:color="auto" w:fill="D9D9D9" w:themeFill="background1" w:themeFillShade="D9"/>
            <w:vAlign w:val="center"/>
            <w:hideMark/>
          </w:tcPr>
          <w:p w14:paraId="4B0D4475" w14:textId="77777777" w:rsidR="00971A56" w:rsidRPr="00455F41" w:rsidRDefault="00971A56" w:rsidP="007E3054">
            <w:pPr>
              <w:jc w:val="center"/>
              <w:rPr>
                <w:rFonts w:ascii="Marianne" w:hAnsi="Marianne"/>
                <w:sz w:val="18"/>
              </w:rPr>
            </w:pPr>
            <w:r w:rsidRPr="00455F41">
              <w:rPr>
                <w:rFonts w:ascii="Calibri" w:hAnsi="Calibri" w:cs="Calibri"/>
                <w:sz w:val="18"/>
              </w:rPr>
              <w:t> </w:t>
            </w:r>
          </w:p>
        </w:tc>
        <w:tc>
          <w:tcPr>
            <w:tcW w:w="1780" w:type="dxa"/>
            <w:tcBorders>
              <w:top w:val="nil"/>
              <w:left w:val="nil"/>
              <w:bottom w:val="single" w:sz="4" w:space="0" w:color="auto"/>
              <w:right w:val="single" w:sz="4" w:space="0" w:color="auto"/>
            </w:tcBorders>
            <w:shd w:val="clear" w:color="auto" w:fill="D9D9D9" w:themeFill="background1" w:themeFillShade="D9"/>
            <w:vAlign w:val="center"/>
            <w:hideMark/>
          </w:tcPr>
          <w:p w14:paraId="57080F73" w14:textId="77777777" w:rsidR="00971A56" w:rsidRPr="00455F41" w:rsidRDefault="00971A56" w:rsidP="007E3054">
            <w:pPr>
              <w:jc w:val="center"/>
              <w:rPr>
                <w:rFonts w:ascii="Marianne" w:hAnsi="Marianne"/>
                <w:sz w:val="18"/>
              </w:rPr>
            </w:pPr>
            <w:r w:rsidRPr="00455F41">
              <w:rPr>
                <w:rFonts w:ascii="Calibri" w:hAnsi="Calibri" w:cs="Calibri"/>
                <w:sz w:val="18"/>
              </w:rPr>
              <w:t> </w:t>
            </w:r>
          </w:p>
        </w:tc>
      </w:tr>
    </w:tbl>
    <w:p w14:paraId="66070206" w14:textId="255C5705" w:rsidR="00971A56" w:rsidRPr="00455F41" w:rsidRDefault="00971A56" w:rsidP="000F6ECC">
      <w:pPr>
        <w:ind w:left="0" w:firstLine="0"/>
        <w:jc w:val="both"/>
        <w:rPr>
          <w:rFonts w:ascii="Marianne" w:hAnsi="Marianne"/>
          <w:bCs/>
          <w:i/>
          <w:sz w:val="20"/>
          <w:highlight w:val="lightGray"/>
        </w:rPr>
      </w:pPr>
      <w:r w:rsidRPr="00455F41">
        <w:rPr>
          <w:rFonts w:ascii="Marianne" w:hAnsi="Marianne"/>
          <w:bCs/>
          <w:i/>
          <w:sz w:val="20"/>
          <w:highlight w:val="lightGray"/>
        </w:rPr>
        <w:t xml:space="preserve">Insérer une carte au 1/25 000ème (orientation </w:t>
      </w:r>
      <w:r w:rsidR="004E2076" w:rsidRPr="00455F41">
        <w:rPr>
          <w:rFonts w:ascii="Marianne" w:hAnsi="Marianne"/>
          <w:bCs/>
          <w:i/>
          <w:sz w:val="20"/>
          <w:highlight w:val="lightGray"/>
        </w:rPr>
        <w:t>N</w:t>
      </w:r>
      <w:r w:rsidRPr="00455F41">
        <w:rPr>
          <w:rFonts w:ascii="Marianne" w:hAnsi="Marianne"/>
          <w:bCs/>
          <w:i/>
          <w:sz w:val="20"/>
          <w:highlight w:val="lightGray"/>
        </w:rPr>
        <w:t>ord) où l’on visualise ces établissements et le rayon de 500 m autour de la chaufferie.</w:t>
      </w:r>
    </w:p>
    <w:p w14:paraId="35E598BE" w14:textId="77777777" w:rsidR="00971A56" w:rsidRPr="00455F41" w:rsidRDefault="00971A56" w:rsidP="000F6ECC">
      <w:pPr>
        <w:jc w:val="both"/>
        <w:rPr>
          <w:rFonts w:ascii="Marianne" w:hAnsi="Marianne"/>
          <w:bCs/>
          <w:i/>
          <w:sz w:val="20"/>
        </w:rPr>
      </w:pPr>
      <w:r w:rsidRPr="00455F41">
        <w:rPr>
          <w:rFonts w:ascii="Marianne" w:hAnsi="Marianne"/>
          <w:bCs/>
          <w:i/>
          <w:sz w:val="20"/>
          <w:highlight w:val="lightGray"/>
        </w:rPr>
        <w:t>Insérer une rose des vents de la commune où est situé le projet</w:t>
      </w:r>
    </w:p>
    <w:p w14:paraId="23086B8D" w14:textId="77777777" w:rsidR="00452EAB" w:rsidRPr="00455F41" w:rsidRDefault="00452EAB" w:rsidP="000F6ECC">
      <w:pPr>
        <w:jc w:val="both"/>
        <w:rPr>
          <w:rFonts w:ascii="Marianne" w:hAnsi="Marianne"/>
          <w:bCs/>
          <w:i/>
          <w:sz w:val="20"/>
        </w:rPr>
      </w:pPr>
    </w:p>
    <w:p w14:paraId="44216E77" w14:textId="77777777" w:rsidR="00971A56" w:rsidRPr="00455F41" w:rsidRDefault="00971A56" w:rsidP="000F6ECC">
      <w:pPr>
        <w:pStyle w:val="Titre3"/>
        <w:jc w:val="both"/>
        <w:rPr>
          <w:rFonts w:ascii="Marianne" w:eastAsia="Times New Roman" w:hAnsi="Marianne" w:cs="Arial"/>
          <w:i/>
          <w:color w:val="auto"/>
          <w:sz w:val="22"/>
          <w:szCs w:val="20"/>
        </w:rPr>
      </w:pPr>
      <w:r w:rsidRPr="00455F41">
        <w:rPr>
          <w:rFonts w:ascii="Marianne" w:eastAsia="Times New Roman" w:hAnsi="Marianne" w:cs="Arial"/>
          <w:i/>
          <w:color w:val="auto"/>
          <w:sz w:val="22"/>
          <w:szCs w:val="20"/>
        </w:rPr>
        <w:t>Gestion des cendres</w:t>
      </w:r>
    </w:p>
    <w:p w14:paraId="5197A2F9" w14:textId="77777777" w:rsidR="00971A56" w:rsidRPr="00455F41" w:rsidRDefault="00971A56" w:rsidP="000F6ECC">
      <w:pPr>
        <w:ind w:left="0" w:firstLine="0"/>
        <w:jc w:val="both"/>
        <w:rPr>
          <w:rFonts w:ascii="Marianne" w:hAnsi="Marianne"/>
          <w:b/>
          <w:bCs/>
          <w:i/>
          <w:sz w:val="20"/>
          <w:highlight w:val="lightGray"/>
        </w:rPr>
      </w:pPr>
      <w:r w:rsidRPr="00455F41">
        <w:rPr>
          <w:rFonts w:ascii="Marianne" w:hAnsi="Marianne"/>
          <w:b/>
          <w:bCs/>
          <w:i/>
          <w:sz w:val="20"/>
          <w:highlight w:val="lightGray"/>
        </w:rPr>
        <w:t>Présenter le mode de collecte et de valorisation (ou/et traitement) des différents types de cendres collectées</w:t>
      </w:r>
    </w:p>
    <w:p w14:paraId="4952D792" w14:textId="77777777" w:rsidR="004553C9" w:rsidRPr="00455F41" w:rsidRDefault="004553C9" w:rsidP="00971A56">
      <w:pPr>
        <w:rPr>
          <w:rFonts w:ascii="Marianne" w:hAnsi="Marianne"/>
          <w:i/>
          <w:highlight w:val="lightGray"/>
        </w:rPr>
      </w:pPr>
    </w:p>
    <w:p w14:paraId="4153F8D5" w14:textId="77777777" w:rsidR="00971A56" w:rsidRPr="00455F41" w:rsidRDefault="00971A56" w:rsidP="00971A56">
      <w:pPr>
        <w:pStyle w:val="Titre2"/>
        <w:rPr>
          <w:rFonts w:ascii="Marianne" w:hAnsi="Marianne"/>
          <w:b/>
        </w:rPr>
      </w:pPr>
      <w:bookmarkStart w:id="28" w:name="_Toc137482371"/>
      <w:r w:rsidRPr="00455F41">
        <w:rPr>
          <w:rFonts w:ascii="Marianne" w:hAnsi="Marianne"/>
          <w:b/>
        </w:rPr>
        <w:t>Suivi de la production énergétique à partir de biomasse</w:t>
      </w:r>
      <w:bookmarkEnd w:id="28"/>
      <w:r w:rsidRPr="00455F41">
        <w:rPr>
          <w:rFonts w:ascii="Marianne" w:hAnsi="Marianne"/>
          <w:b/>
        </w:rPr>
        <w:t xml:space="preserve"> </w:t>
      </w:r>
    </w:p>
    <w:p w14:paraId="4D7DDD11" w14:textId="77777777" w:rsidR="00971A56" w:rsidRPr="00455F41" w:rsidRDefault="00971A56" w:rsidP="004553C9">
      <w:pPr>
        <w:autoSpaceDE w:val="0"/>
        <w:autoSpaceDN w:val="0"/>
        <w:adjustRightInd w:val="0"/>
        <w:ind w:left="0" w:firstLine="0"/>
        <w:jc w:val="both"/>
        <w:rPr>
          <w:rFonts w:ascii="Marianne" w:hAnsi="Marianne"/>
          <w:bCs/>
          <w:i/>
          <w:sz w:val="20"/>
          <w:highlight w:val="lightGray"/>
        </w:rPr>
      </w:pPr>
      <w:r w:rsidRPr="00455F41">
        <w:rPr>
          <w:rFonts w:ascii="Marianne" w:hAnsi="Marianne"/>
          <w:bCs/>
          <w:i/>
          <w:sz w:val="20"/>
          <w:highlight w:val="lightGray"/>
        </w:rPr>
        <w:t xml:space="preserve">Décrire le système de comptage destiné à assurer le suivi du fonctionnement et des performances des installations, et de vérifier la quantité d’énergie effectivement valorisée </w:t>
      </w:r>
    </w:p>
    <w:p w14:paraId="7096BF46" w14:textId="067B177B" w:rsidR="00971A56" w:rsidRPr="000F6ECC" w:rsidRDefault="00971A56" w:rsidP="004553C9">
      <w:pPr>
        <w:ind w:left="0" w:firstLine="0"/>
        <w:jc w:val="both"/>
        <w:rPr>
          <w:rFonts w:ascii="Marianne" w:hAnsi="Marianne" w:cs="Calibri"/>
          <w:iCs/>
          <w:sz w:val="20"/>
        </w:rPr>
      </w:pPr>
      <w:r w:rsidRPr="000F6ECC">
        <w:rPr>
          <w:rFonts w:ascii="Marianne" w:hAnsi="Marianne"/>
          <w:iCs/>
          <w:sz w:val="20"/>
        </w:rPr>
        <w:t xml:space="preserve">L’installation et l’exploitation du compteur devront respecter les modalités du cahier des charges de l’ADEME « Suivi à distance de la production d’énergie thermique ». Ce cahier des charges est disponible sur </w:t>
      </w:r>
      <w:hyperlink r:id="rId12" w:history="1">
        <w:r w:rsidR="0021637B" w:rsidRPr="000F6ECC">
          <w:rPr>
            <w:rStyle w:val="Lienhypertexte"/>
            <w:rFonts w:ascii="Marianne" w:hAnsi="Marianne"/>
            <w:iCs/>
            <w:sz w:val="18"/>
            <w:szCs w:val="18"/>
          </w:rPr>
          <w:t>https://librairie.ademe.fr/energies-renouvelables-reseaux-et-stockage/4768-comptage-production-thermique-chaufferie-biomasse.html</w:t>
        </w:r>
      </w:hyperlink>
      <w:r w:rsidRPr="000F6ECC">
        <w:rPr>
          <w:rFonts w:ascii="Marianne" w:hAnsi="Marianne" w:cs="Calibri"/>
          <w:iCs/>
          <w:sz w:val="20"/>
        </w:rPr>
        <w:t xml:space="preserve">. </w:t>
      </w:r>
    </w:p>
    <w:p w14:paraId="6234C20F" w14:textId="32A98B27" w:rsidR="00971A56" w:rsidRPr="000F6ECC" w:rsidRDefault="00971A56" w:rsidP="004553C9">
      <w:pPr>
        <w:jc w:val="both"/>
        <w:rPr>
          <w:rFonts w:ascii="Marianne" w:hAnsi="Marianne"/>
          <w:b/>
          <w:iCs/>
          <w:sz w:val="20"/>
        </w:rPr>
      </w:pPr>
      <w:r w:rsidRPr="000F6ECC">
        <w:rPr>
          <w:rFonts w:ascii="Marianne" w:hAnsi="Marianne"/>
          <w:b/>
          <w:iCs/>
          <w:sz w:val="20"/>
        </w:rPr>
        <w:t>Joindre un schéma précis de comptage du projet</w:t>
      </w:r>
    </w:p>
    <w:p w14:paraId="2D4C2F83" w14:textId="575FC146" w:rsidR="00784EB3" w:rsidRPr="00455F41" w:rsidRDefault="00784EB3" w:rsidP="00971A56">
      <w:pPr>
        <w:rPr>
          <w:rFonts w:ascii="Marianne" w:hAnsi="Marianne"/>
          <w:b/>
          <w:i/>
          <w:sz w:val="20"/>
        </w:rPr>
      </w:pPr>
    </w:p>
    <w:p w14:paraId="5B0C4584" w14:textId="37F08D42" w:rsidR="00784EB3" w:rsidRPr="00455F41" w:rsidRDefault="00784EB3" w:rsidP="00784EB3">
      <w:pPr>
        <w:pStyle w:val="Titre2"/>
        <w:rPr>
          <w:rFonts w:ascii="Marianne" w:hAnsi="Marianne"/>
          <w:b/>
        </w:rPr>
      </w:pPr>
      <w:bookmarkStart w:id="29" w:name="_Toc137482372"/>
      <w:r w:rsidRPr="00455F41">
        <w:rPr>
          <w:rFonts w:ascii="Marianne" w:hAnsi="Marianne"/>
          <w:b/>
        </w:rPr>
        <w:t>Critère de structuration de la filière</w:t>
      </w:r>
      <w:bookmarkEnd w:id="29"/>
      <w:r w:rsidR="006763FC">
        <w:rPr>
          <w:rFonts w:ascii="Marianne" w:hAnsi="Marianne"/>
          <w:b/>
        </w:rPr>
        <w:t xml:space="preserve"> chaleur biomasse</w:t>
      </w:r>
    </w:p>
    <w:p w14:paraId="7CDFE354" w14:textId="01D34381" w:rsidR="00784EB3" w:rsidRPr="000F6ECC" w:rsidRDefault="00784EB3" w:rsidP="00784EB3">
      <w:pPr>
        <w:shd w:val="clear" w:color="auto" w:fill="BFBFBF" w:themeFill="background1" w:themeFillShade="BF"/>
        <w:ind w:left="0" w:firstLine="0"/>
        <w:rPr>
          <w:rFonts w:ascii="Marianne" w:hAnsi="Marianne" w:cs="Calibri"/>
          <w:i/>
          <w:sz w:val="20"/>
        </w:rPr>
      </w:pPr>
      <w:r w:rsidRPr="000F6ECC">
        <w:rPr>
          <w:rFonts w:ascii="Marianne" w:hAnsi="Marianne" w:cs="Calibri"/>
          <w:i/>
          <w:sz w:val="20"/>
        </w:rPr>
        <w:t xml:space="preserve">Le caractère stratégique du projet </w:t>
      </w:r>
      <w:r w:rsidR="006763FC">
        <w:rPr>
          <w:rFonts w:ascii="Marianne" w:hAnsi="Marianne" w:cs="Calibri"/>
          <w:i/>
          <w:sz w:val="20"/>
        </w:rPr>
        <w:t xml:space="preserve">d’installation thermique biomasse </w:t>
      </w:r>
      <w:r w:rsidRPr="000F6ECC">
        <w:rPr>
          <w:rFonts w:ascii="Marianne" w:hAnsi="Marianne" w:cs="Calibri"/>
          <w:i/>
          <w:sz w:val="20"/>
        </w:rPr>
        <w:t>pour l’ensemble de la chaine de valeur industrielle</w:t>
      </w:r>
      <w:r w:rsidRPr="000F6ECC" w:rsidDel="002B387A">
        <w:rPr>
          <w:rFonts w:ascii="Marianne" w:hAnsi="Marianne" w:cs="Calibri"/>
          <w:i/>
          <w:sz w:val="20"/>
        </w:rPr>
        <w:t xml:space="preserve"> </w:t>
      </w:r>
      <w:r w:rsidRPr="000F6ECC">
        <w:rPr>
          <w:rFonts w:ascii="Marianne" w:hAnsi="Marianne" w:cs="Calibri"/>
          <w:i/>
          <w:sz w:val="20"/>
        </w:rPr>
        <w:t>sera analysé en fonction :</w:t>
      </w:r>
    </w:p>
    <w:p w14:paraId="342103D4" w14:textId="1DBBC1D5" w:rsidR="00784EB3" w:rsidRPr="000F6ECC" w:rsidRDefault="006763FC" w:rsidP="00784EB3">
      <w:pPr>
        <w:pStyle w:val="Paragraphedeliste"/>
        <w:numPr>
          <w:ilvl w:val="0"/>
          <w:numId w:val="14"/>
        </w:numPr>
        <w:shd w:val="clear" w:color="auto" w:fill="BFBFBF" w:themeFill="background1" w:themeFillShade="BF"/>
        <w:rPr>
          <w:rFonts w:ascii="Marianne" w:hAnsi="Marianne" w:cs="Calibri"/>
          <w:i/>
          <w:sz w:val="20"/>
        </w:rPr>
      </w:pPr>
      <w:r w:rsidRPr="000F6ECC">
        <w:rPr>
          <w:rFonts w:ascii="Marianne" w:hAnsi="Marianne" w:cs="Calibri"/>
          <w:i/>
          <w:sz w:val="20"/>
        </w:rPr>
        <w:t>Des</w:t>
      </w:r>
      <w:r w:rsidR="00784EB3" w:rsidRPr="000F6ECC">
        <w:rPr>
          <w:rFonts w:ascii="Marianne" w:hAnsi="Marianne" w:cs="Calibri"/>
          <w:i/>
          <w:sz w:val="20"/>
        </w:rPr>
        <w:t xml:space="preserve"> différents sous-traitants envisagés, en particulier ceux développant la ou les principales technologies ou compétences à déployer, avec les éléments demandés dans le tableau ci-après</w:t>
      </w:r>
      <w:r w:rsidR="00784EB3" w:rsidRPr="000F6ECC">
        <w:rPr>
          <w:rFonts w:ascii="Calibri" w:hAnsi="Calibri" w:cs="Calibri"/>
          <w:i/>
          <w:sz w:val="20"/>
        </w:rPr>
        <w:t> </w:t>
      </w:r>
      <w:r w:rsidR="00784EB3" w:rsidRPr="000F6ECC">
        <w:rPr>
          <w:rFonts w:ascii="Marianne" w:hAnsi="Marianne" w:cs="Calibri"/>
          <w:i/>
          <w:sz w:val="20"/>
        </w:rPr>
        <w:t>;</w:t>
      </w:r>
    </w:p>
    <w:p w14:paraId="6676D947" w14:textId="0E7C7535" w:rsidR="00784EB3" w:rsidRPr="000F6ECC" w:rsidRDefault="006763FC" w:rsidP="00784EB3">
      <w:pPr>
        <w:pStyle w:val="Paragraphedeliste"/>
        <w:numPr>
          <w:ilvl w:val="0"/>
          <w:numId w:val="14"/>
        </w:numPr>
        <w:shd w:val="clear" w:color="auto" w:fill="BFBFBF" w:themeFill="background1" w:themeFillShade="BF"/>
        <w:rPr>
          <w:rFonts w:ascii="Marianne" w:hAnsi="Marianne" w:cs="Calibri"/>
          <w:i/>
          <w:sz w:val="20"/>
        </w:rPr>
      </w:pPr>
      <w:r w:rsidRPr="000F6ECC">
        <w:rPr>
          <w:rFonts w:ascii="Marianne" w:hAnsi="Marianne" w:cs="Calibri"/>
          <w:i/>
          <w:sz w:val="20"/>
        </w:rPr>
        <w:t>Du</w:t>
      </w:r>
      <w:r w:rsidR="00784EB3" w:rsidRPr="000F6ECC">
        <w:rPr>
          <w:rFonts w:ascii="Marianne" w:hAnsi="Marianne" w:cs="Calibri"/>
          <w:i/>
          <w:sz w:val="20"/>
        </w:rPr>
        <w:t xml:space="preserve"> potentiel du projet à mobiliser des capacités de production sur le territoire national ou européen</w:t>
      </w:r>
      <w:r w:rsidR="00784EB3" w:rsidRPr="000F6ECC">
        <w:rPr>
          <w:rFonts w:ascii="Calibri" w:hAnsi="Calibri" w:cs="Calibri"/>
          <w:i/>
          <w:sz w:val="20"/>
        </w:rPr>
        <w:t> </w:t>
      </w:r>
      <w:r w:rsidR="00784EB3" w:rsidRPr="000F6ECC">
        <w:rPr>
          <w:rFonts w:ascii="Marianne" w:hAnsi="Marianne" w:cs="Calibri"/>
          <w:i/>
          <w:sz w:val="20"/>
        </w:rPr>
        <w:t>;</w:t>
      </w:r>
    </w:p>
    <w:p w14:paraId="7328899C" w14:textId="11BCCA38" w:rsidR="00784EB3" w:rsidRPr="000F6ECC" w:rsidRDefault="006763FC" w:rsidP="001E2214">
      <w:pPr>
        <w:pStyle w:val="Paragraphedeliste"/>
        <w:numPr>
          <w:ilvl w:val="0"/>
          <w:numId w:val="14"/>
        </w:numPr>
        <w:shd w:val="clear" w:color="auto" w:fill="BFBFBF" w:themeFill="background1" w:themeFillShade="BF"/>
        <w:rPr>
          <w:rFonts w:ascii="Marianne" w:hAnsi="Marianne" w:cs="Calibri"/>
          <w:i/>
          <w:sz w:val="20"/>
        </w:rPr>
      </w:pPr>
      <w:r w:rsidRPr="000F6ECC">
        <w:rPr>
          <w:rFonts w:ascii="Marianne" w:hAnsi="Marianne" w:cs="Calibri"/>
          <w:i/>
          <w:sz w:val="20"/>
        </w:rPr>
        <w:t>De</w:t>
      </w:r>
      <w:r w:rsidR="00784EB3" w:rsidRPr="000F6ECC">
        <w:rPr>
          <w:rFonts w:ascii="Marianne" w:hAnsi="Marianne" w:cs="Calibri"/>
          <w:i/>
          <w:sz w:val="20"/>
        </w:rPr>
        <w:t xml:space="preserve"> la capacité de réplicabilité de ces technologies ou compétences sur le territoire national ou européen au-delà du groupe industriel porteur du projet</w:t>
      </w:r>
      <w:r w:rsidR="00784EB3" w:rsidRPr="000F6ECC">
        <w:rPr>
          <w:rFonts w:ascii="Calibri" w:hAnsi="Calibri" w:cs="Calibri"/>
          <w:i/>
          <w:sz w:val="20"/>
        </w:rPr>
        <w:t> </w:t>
      </w:r>
      <w:r w:rsidR="00784EB3" w:rsidRPr="000F6ECC">
        <w:rPr>
          <w:rFonts w:ascii="Marianne" w:hAnsi="Marianne" w:cs="Calibri"/>
          <w:i/>
          <w:sz w:val="20"/>
        </w:rPr>
        <w:t>;</w:t>
      </w:r>
    </w:p>
    <w:p w14:paraId="4AE0A498" w14:textId="77777777" w:rsidR="00784EB3" w:rsidRPr="00455F41" w:rsidRDefault="00784EB3" w:rsidP="00784EB3">
      <w:pPr>
        <w:rPr>
          <w:rFonts w:ascii="Marianne" w:hAnsi="Marianne"/>
          <w:b/>
          <w:i/>
          <w:sz w:val="20"/>
        </w:rPr>
      </w:pPr>
    </w:p>
    <w:tbl>
      <w:tblPr>
        <w:tblStyle w:val="Grilledutableau"/>
        <w:tblW w:w="9214" w:type="dxa"/>
        <w:tblInd w:w="-147" w:type="dxa"/>
        <w:tblLook w:val="04A0" w:firstRow="1" w:lastRow="0" w:firstColumn="1" w:lastColumn="0" w:noHBand="0" w:noVBand="1"/>
      </w:tblPr>
      <w:tblGrid>
        <w:gridCol w:w="1260"/>
        <w:gridCol w:w="1497"/>
        <w:gridCol w:w="1018"/>
        <w:gridCol w:w="1790"/>
        <w:gridCol w:w="1696"/>
        <w:gridCol w:w="1953"/>
      </w:tblGrid>
      <w:tr w:rsidR="00121C38" w:rsidRPr="00455F41" w14:paraId="1D40DC80" w14:textId="77777777" w:rsidTr="00121C38">
        <w:tc>
          <w:tcPr>
            <w:tcW w:w="1260" w:type="dxa"/>
            <w:vAlign w:val="center"/>
          </w:tcPr>
          <w:p w14:paraId="614A3B7F" w14:textId="77777777" w:rsidR="00121C38" w:rsidRPr="00455F41" w:rsidRDefault="00121C38" w:rsidP="004553C9">
            <w:pPr>
              <w:spacing w:after="100"/>
              <w:ind w:left="0" w:firstLine="0"/>
              <w:jc w:val="center"/>
              <w:rPr>
                <w:rFonts w:ascii="Marianne" w:hAnsi="Marianne" w:cstheme="minorHAnsi"/>
                <w:sz w:val="20"/>
              </w:rPr>
            </w:pPr>
            <w:r w:rsidRPr="00455F41">
              <w:rPr>
                <w:rFonts w:ascii="Marianne" w:hAnsi="Marianne" w:cstheme="minorHAnsi"/>
                <w:sz w:val="20"/>
              </w:rPr>
              <w:t>Sous-traitants pressentis</w:t>
            </w:r>
          </w:p>
        </w:tc>
        <w:tc>
          <w:tcPr>
            <w:tcW w:w="1497" w:type="dxa"/>
            <w:vAlign w:val="center"/>
          </w:tcPr>
          <w:p w14:paraId="77D969EC" w14:textId="77777777" w:rsidR="00121C38" w:rsidRPr="00455F41" w:rsidRDefault="00121C38" w:rsidP="004553C9">
            <w:pPr>
              <w:spacing w:after="100"/>
              <w:ind w:left="0" w:firstLine="0"/>
              <w:jc w:val="center"/>
              <w:rPr>
                <w:rFonts w:ascii="Marianne" w:hAnsi="Marianne" w:cstheme="minorHAnsi"/>
                <w:sz w:val="20"/>
              </w:rPr>
            </w:pPr>
            <w:r w:rsidRPr="00455F41">
              <w:rPr>
                <w:rFonts w:ascii="Marianne" w:hAnsi="Marianne" w:cstheme="minorHAnsi"/>
                <w:sz w:val="20"/>
              </w:rPr>
              <w:t>Technologies / Prestations</w:t>
            </w:r>
            <w:r w:rsidRPr="00455F41">
              <w:rPr>
                <w:rStyle w:val="Appelnotedebasdep"/>
                <w:rFonts w:ascii="Marianne" w:hAnsi="Marianne" w:cstheme="minorHAnsi"/>
                <w:sz w:val="20"/>
              </w:rPr>
              <w:footnoteReference w:id="3"/>
            </w:r>
          </w:p>
        </w:tc>
        <w:tc>
          <w:tcPr>
            <w:tcW w:w="1018" w:type="dxa"/>
            <w:vAlign w:val="center"/>
          </w:tcPr>
          <w:p w14:paraId="6BBABD33" w14:textId="77777777" w:rsidR="00121C38" w:rsidRPr="00455F41" w:rsidRDefault="00121C38" w:rsidP="00121C38">
            <w:pPr>
              <w:ind w:left="0" w:firstLine="0"/>
              <w:jc w:val="center"/>
              <w:rPr>
                <w:rFonts w:ascii="Marianne" w:hAnsi="Marianne" w:cstheme="minorHAnsi"/>
                <w:sz w:val="20"/>
              </w:rPr>
            </w:pPr>
            <w:r w:rsidRPr="00455F41">
              <w:rPr>
                <w:rFonts w:ascii="Marianne" w:hAnsi="Marianne" w:cstheme="minorHAnsi"/>
                <w:sz w:val="20"/>
              </w:rPr>
              <w:t xml:space="preserve">Coût </w:t>
            </w:r>
          </w:p>
          <w:p w14:paraId="7C91F77A" w14:textId="7B2F96D7" w:rsidR="00121C38" w:rsidRPr="00455F41" w:rsidRDefault="00121C38" w:rsidP="00121C38">
            <w:pPr>
              <w:ind w:left="0" w:firstLine="0"/>
              <w:jc w:val="center"/>
              <w:rPr>
                <w:rFonts w:ascii="Marianne" w:hAnsi="Marianne" w:cstheme="minorHAnsi"/>
                <w:sz w:val="20"/>
              </w:rPr>
            </w:pPr>
            <w:r w:rsidRPr="00455F41">
              <w:rPr>
                <w:rFonts w:ascii="Marianne" w:hAnsi="Marianne" w:cstheme="minorHAnsi"/>
                <w:sz w:val="20"/>
              </w:rPr>
              <w:t>(en €)</w:t>
            </w:r>
          </w:p>
        </w:tc>
        <w:tc>
          <w:tcPr>
            <w:tcW w:w="1790" w:type="dxa"/>
            <w:vAlign w:val="center"/>
          </w:tcPr>
          <w:p w14:paraId="6AC18D6D" w14:textId="7DD2018A" w:rsidR="00121C38" w:rsidRPr="00455F41" w:rsidRDefault="00121C38" w:rsidP="004553C9">
            <w:pPr>
              <w:spacing w:after="100"/>
              <w:ind w:left="0" w:firstLine="0"/>
              <w:jc w:val="center"/>
              <w:rPr>
                <w:rFonts w:ascii="Marianne" w:hAnsi="Marianne" w:cstheme="minorHAnsi"/>
                <w:sz w:val="20"/>
              </w:rPr>
            </w:pPr>
            <w:r w:rsidRPr="00455F41">
              <w:rPr>
                <w:rFonts w:ascii="Marianne" w:hAnsi="Marianne" w:cstheme="minorHAnsi"/>
                <w:sz w:val="20"/>
              </w:rPr>
              <w:t>Lieu de fabrication des principaux composants</w:t>
            </w:r>
          </w:p>
        </w:tc>
        <w:tc>
          <w:tcPr>
            <w:tcW w:w="1696" w:type="dxa"/>
            <w:vAlign w:val="center"/>
          </w:tcPr>
          <w:p w14:paraId="1E5B70D5" w14:textId="77777777" w:rsidR="00121C38" w:rsidRPr="00455F41" w:rsidRDefault="00121C38" w:rsidP="004553C9">
            <w:pPr>
              <w:spacing w:after="100"/>
              <w:ind w:left="0" w:firstLine="0"/>
              <w:jc w:val="center"/>
              <w:rPr>
                <w:rFonts w:ascii="Marianne" w:hAnsi="Marianne" w:cstheme="minorHAnsi"/>
                <w:sz w:val="20"/>
              </w:rPr>
            </w:pPr>
            <w:r w:rsidRPr="00455F41">
              <w:rPr>
                <w:rFonts w:ascii="Marianne" w:hAnsi="Marianne" w:cstheme="minorHAnsi"/>
                <w:sz w:val="20"/>
              </w:rPr>
              <w:t>Nature et niveaux d’engagements réciproques</w:t>
            </w:r>
            <w:r w:rsidRPr="00455F41">
              <w:rPr>
                <w:rStyle w:val="Appelnotedebasdep"/>
                <w:rFonts w:ascii="Marianne" w:hAnsi="Marianne" w:cstheme="minorHAnsi"/>
                <w:sz w:val="20"/>
              </w:rPr>
              <w:footnoteReference w:id="4"/>
            </w:r>
          </w:p>
        </w:tc>
        <w:tc>
          <w:tcPr>
            <w:tcW w:w="1953" w:type="dxa"/>
            <w:vAlign w:val="center"/>
          </w:tcPr>
          <w:p w14:paraId="350453E0" w14:textId="77777777" w:rsidR="00121C38" w:rsidRPr="00455F41" w:rsidRDefault="00121C38" w:rsidP="004553C9">
            <w:pPr>
              <w:spacing w:after="100"/>
              <w:ind w:left="0" w:firstLine="0"/>
              <w:jc w:val="center"/>
              <w:rPr>
                <w:rFonts w:ascii="Marianne" w:hAnsi="Marianne" w:cstheme="minorHAnsi"/>
                <w:sz w:val="20"/>
              </w:rPr>
            </w:pPr>
            <w:r w:rsidRPr="00455F41">
              <w:rPr>
                <w:rFonts w:ascii="Marianne" w:hAnsi="Marianne" w:cstheme="minorHAnsi"/>
                <w:sz w:val="20"/>
              </w:rPr>
              <w:t>Degré de certitude vis-à-vis du sous-traitant pressenti</w:t>
            </w:r>
          </w:p>
          <w:p w14:paraId="02129092" w14:textId="77777777" w:rsidR="00121C38" w:rsidRPr="00455F41" w:rsidRDefault="00121C38" w:rsidP="004553C9">
            <w:pPr>
              <w:spacing w:after="100"/>
              <w:ind w:left="0" w:firstLine="0"/>
              <w:jc w:val="center"/>
              <w:rPr>
                <w:rFonts w:ascii="Marianne" w:hAnsi="Marianne" w:cstheme="minorHAnsi"/>
                <w:sz w:val="20"/>
              </w:rPr>
            </w:pPr>
            <w:r w:rsidRPr="00455F41">
              <w:rPr>
                <w:rFonts w:ascii="Marianne" w:hAnsi="Marianne" w:cstheme="minorHAnsi"/>
                <w:sz w:val="20"/>
              </w:rPr>
              <w:t>Faible / Fort</w:t>
            </w:r>
          </w:p>
        </w:tc>
      </w:tr>
      <w:tr w:rsidR="00121C38" w:rsidRPr="00455F41" w14:paraId="2A9E8EE5" w14:textId="77777777" w:rsidTr="00121C38">
        <w:tc>
          <w:tcPr>
            <w:tcW w:w="1260" w:type="dxa"/>
          </w:tcPr>
          <w:p w14:paraId="5C57DB77" w14:textId="77777777" w:rsidR="00121C38" w:rsidRPr="00455F41" w:rsidRDefault="00121C38" w:rsidP="007E3054">
            <w:pPr>
              <w:spacing w:after="100"/>
              <w:ind w:left="0" w:firstLine="0"/>
              <w:rPr>
                <w:rFonts w:ascii="Marianne" w:hAnsi="Marianne" w:cstheme="minorHAnsi"/>
                <w:sz w:val="20"/>
              </w:rPr>
            </w:pPr>
          </w:p>
        </w:tc>
        <w:tc>
          <w:tcPr>
            <w:tcW w:w="1497" w:type="dxa"/>
          </w:tcPr>
          <w:p w14:paraId="318B4138" w14:textId="77777777" w:rsidR="00121C38" w:rsidRPr="00455F41" w:rsidRDefault="00121C38" w:rsidP="007E3054">
            <w:pPr>
              <w:spacing w:after="100"/>
              <w:ind w:left="0" w:firstLine="0"/>
              <w:rPr>
                <w:rFonts w:ascii="Marianne" w:hAnsi="Marianne" w:cstheme="minorHAnsi"/>
                <w:sz w:val="20"/>
              </w:rPr>
            </w:pPr>
          </w:p>
        </w:tc>
        <w:tc>
          <w:tcPr>
            <w:tcW w:w="1018" w:type="dxa"/>
          </w:tcPr>
          <w:p w14:paraId="732A142F" w14:textId="77777777" w:rsidR="00121C38" w:rsidRPr="00455F41" w:rsidRDefault="00121C38" w:rsidP="007E3054">
            <w:pPr>
              <w:ind w:left="0" w:firstLine="0"/>
              <w:rPr>
                <w:rFonts w:ascii="Marianne" w:hAnsi="Marianne" w:cstheme="minorHAnsi"/>
                <w:sz w:val="20"/>
              </w:rPr>
            </w:pPr>
          </w:p>
        </w:tc>
        <w:tc>
          <w:tcPr>
            <w:tcW w:w="1790" w:type="dxa"/>
          </w:tcPr>
          <w:p w14:paraId="4651C4C7" w14:textId="06CFF657" w:rsidR="00121C38" w:rsidRPr="00455F41" w:rsidRDefault="00121C38" w:rsidP="007E3054">
            <w:pPr>
              <w:spacing w:after="100"/>
              <w:ind w:left="0" w:firstLine="0"/>
              <w:rPr>
                <w:rFonts w:ascii="Marianne" w:hAnsi="Marianne" w:cstheme="minorHAnsi"/>
                <w:sz w:val="20"/>
              </w:rPr>
            </w:pPr>
          </w:p>
        </w:tc>
        <w:tc>
          <w:tcPr>
            <w:tcW w:w="1696" w:type="dxa"/>
          </w:tcPr>
          <w:p w14:paraId="49F6F26A" w14:textId="77777777" w:rsidR="00121C38" w:rsidRPr="00455F41" w:rsidRDefault="00121C38" w:rsidP="007E3054">
            <w:pPr>
              <w:spacing w:after="100"/>
              <w:ind w:left="0" w:firstLine="0"/>
              <w:rPr>
                <w:rFonts w:ascii="Marianne" w:hAnsi="Marianne" w:cstheme="minorHAnsi"/>
                <w:sz w:val="20"/>
              </w:rPr>
            </w:pPr>
          </w:p>
        </w:tc>
        <w:tc>
          <w:tcPr>
            <w:tcW w:w="1953" w:type="dxa"/>
          </w:tcPr>
          <w:p w14:paraId="21BEAA78" w14:textId="77777777" w:rsidR="00121C38" w:rsidRPr="00455F41" w:rsidRDefault="00121C38" w:rsidP="007E3054">
            <w:pPr>
              <w:spacing w:after="100"/>
              <w:ind w:left="0" w:firstLine="0"/>
              <w:rPr>
                <w:rFonts w:ascii="Marianne" w:hAnsi="Marianne" w:cstheme="minorHAnsi"/>
                <w:sz w:val="20"/>
              </w:rPr>
            </w:pPr>
          </w:p>
        </w:tc>
      </w:tr>
      <w:tr w:rsidR="00121C38" w:rsidRPr="00455F41" w14:paraId="5E544442" w14:textId="77777777" w:rsidTr="00121C38">
        <w:tc>
          <w:tcPr>
            <w:tcW w:w="1260" w:type="dxa"/>
          </w:tcPr>
          <w:p w14:paraId="1FDC9DBE" w14:textId="77777777" w:rsidR="00121C38" w:rsidRPr="00455F41" w:rsidRDefault="00121C38" w:rsidP="007E3054">
            <w:pPr>
              <w:spacing w:after="100"/>
              <w:ind w:left="0" w:firstLine="0"/>
              <w:rPr>
                <w:rFonts w:ascii="Marianne" w:hAnsi="Marianne" w:cstheme="minorHAnsi"/>
                <w:sz w:val="20"/>
              </w:rPr>
            </w:pPr>
          </w:p>
        </w:tc>
        <w:tc>
          <w:tcPr>
            <w:tcW w:w="1497" w:type="dxa"/>
          </w:tcPr>
          <w:p w14:paraId="6D9C3E7D" w14:textId="77777777" w:rsidR="00121C38" w:rsidRPr="00455F41" w:rsidRDefault="00121C38" w:rsidP="007E3054">
            <w:pPr>
              <w:spacing w:after="100"/>
              <w:ind w:left="0" w:firstLine="0"/>
              <w:rPr>
                <w:rFonts w:ascii="Marianne" w:hAnsi="Marianne" w:cstheme="minorHAnsi"/>
                <w:sz w:val="20"/>
              </w:rPr>
            </w:pPr>
          </w:p>
        </w:tc>
        <w:tc>
          <w:tcPr>
            <w:tcW w:w="1018" w:type="dxa"/>
          </w:tcPr>
          <w:p w14:paraId="543F4392" w14:textId="77777777" w:rsidR="00121C38" w:rsidRPr="00455F41" w:rsidRDefault="00121C38" w:rsidP="007E3054">
            <w:pPr>
              <w:ind w:left="0" w:firstLine="0"/>
              <w:rPr>
                <w:rFonts w:ascii="Marianne" w:hAnsi="Marianne" w:cstheme="minorHAnsi"/>
                <w:sz w:val="20"/>
              </w:rPr>
            </w:pPr>
          </w:p>
        </w:tc>
        <w:tc>
          <w:tcPr>
            <w:tcW w:w="1790" w:type="dxa"/>
          </w:tcPr>
          <w:p w14:paraId="1E1631A8" w14:textId="30555233" w:rsidR="00121C38" w:rsidRPr="00455F41" w:rsidRDefault="00121C38" w:rsidP="007E3054">
            <w:pPr>
              <w:spacing w:after="100"/>
              <w:ind w:left="0" w:firstLine="0"/>
              <w:rPr>
                <w:rFonts w:ascii="Marianne" w:hAnsi="Marianne" w:cstheme="minorHAnsi"/>
                <w:sz w:val="20"/>
              </w:rPr>
            </w:pPr>
          </w:p>
        </w:tc>
        <w:tc>
          <w:tcPr>
            <w:tcW w:w="1696" w:type="dxa"/>
          </w:tcPr>
          <w:p w14:paraId="547BB167" w14:textId="77777777" w:rsidR="00121C38" w:rsidRPr="00455F41" w:rsidRDefault="00121C38" w:rsidP="007E3054">
            <w:pPr>
              <w:spacing w:after="100"/>
              <w:ind w:left="0" w:firstLine="0"/>
              <w:rPr>
                <w:rFonts w:ascii="Marianne" w:hAnsi="Marianne" w:cstheme="minorHAnsi"/>
                <w:sz w:val="20"/>
              </w:rPr>
            </w:pPr>
          </w:p>
        </w:tc>
        <w:tc>
          <w:tcPr>
            <w:tcW w:w="1953" w:type="dxa"/>
          </w:tcPr>
          <w:p w14:paraId="28519F2D" w14:textId="77777777" w:rsidR="00121C38" w:rsidRPr="00455F41" w:rsidRDefault="00121C38" w:rsidP="007E3054">
            <w:pPr>
              <w:spacing w:after="100"/>
              <w:ind w:left="0" w:firstLine="0"/>
              <w:rPr>
                <w:rFonts w:ascii="Marianne" w:hAnsi="Marianne" w:cstheme="minorHAnsi"/>
                <w:sz w:val="20"/>
              </w:rPr>
            </w:pPr>
          </w:p>
        </w:tc>
      </w:tr>
      <w:tr w:rsidR="00121C38" w:rsidRPr="00455F41" w14:paraId="6D4940AB" w14:textId="77777777" w:rsidTr="00121C38">
        <w:tc>
          <w:tcPr>
            <w:tcW w:w="1260" w:type="dxa"/>
          </w:tcPr>
          <w:p w14:paraId="61CB79AE" w14:textId="77777777" w:rsidR="00121C38" w:rsidRPr="00455F41" w:rsidRDefault="00121C38" w:rsidP="007E3054">
            <w:pPr>
              <w:spacing w:after="100"/>
              <w:ind w:left="0" w:firstLine="0"/>
              <w:rPr>
                <w:rFonts w:ascii="Marianne" w:hAnsi="Marianne" w:cstheme="minorHAnsi"/>
                <w:sz w:val="20"/>
              </w:rPr>
            </w:pPr>
          </w:p>
        </w:tc>
        <w:tc>
          <w:tcPr>
            <w:tcW w:w="1497" w:type="dxa"/>
          </w:tcPr>
          <w:p w14:paraId="56080304" w14:textId="77777777" w:rsidR="00121C38" w:rsidRPr="00455F41" w:rsidRDefault="00121C38" w:rsidP="007E3054">
            <w:pPr>
              <w:spacing w:after="100"/>
              <w:ind w:left="0" w:firstLine="0"/>
              <w:rPr>
                <w:rFonts w:ascii="Marianne" w:hAnsi="Marianne" w:cstheme="minorHAnsi"/>
                <w:sz w:val="20"/>
              </w:rPr>
            </w:pPr>
          </w:p>
        </w:tc>
        <w:tc>
          <w:tcPr>
            <w:tcW w:w="1018" w:type="dxa"/>
          </w:tcPr>
          <w:p w14:paraId="76794BAC" w14:textId="77777777" w:rsidR="00121C38" w:rsidRPr="00455F41" w:rsidRDefault="00121C38" w:rsidP="007E3054">
            <w:pPr>
              <w:ind w:left="0" w:firstLine="0"/>
              <w:rPr>
                <w:rFonts w:ascii="Marianne" w:hAnsi="Marianne" w:cstheme="minorHAnsi"/>
                <w:sz w:val="20"/>
              </w:rPr>
            </w:pPr>
          </w:p>
        </w:tc>
        <w:tc>
          <w:tcPr>
            <w:tcW w:w="1790" w:type="dxa"/>
          </w:tcPr>
          <w:p w14:paraId="0C68A57F" w14:textId="1A10181A" w:rsidR="00121C38" w:rsidRPr="00455F41" w:rsidRDefault="00121C38" w:rsidP="007E3054">
            <w:pPr>
              <w:spacing w:after="100"/>
              <w:ind w:left="0" w:firstLine="0"/>
              <w:rPr>
                <w:rFonts w:ascii="Marianne" w:hAnsi="Marianne" w:cstheme="minorHAnsi"/>
                <w:sz w:val="20"/>
              </w:rPr>
            </w:pPr>
          </w:p>
        </w:tc>
        <w:tc>
          <w:tcPr>
            <w:tcW w:w="1696" w:type="dxa"/>
          </w:tcPr>
          <w:p w14:paraId="25A1A1F9" w14:textId="77777777" w:rsidR="00121C38" w:rsidRPr="00455F41" w:rsidRDefault="00121C38" w:rsidP="007E3054">
            <w:pPr>
              <w:spacing w:after="100"/>
              <w:ind w:left="0" w:firstLine="0"/>
              <w:rPr>
                <w:rFonts w:ascii="Marianne" w:hAnsi="Marianne" w:cstheme="minorHAnsi"/>
                <w:sz w:val="20"/>
              </w:rPr>
            </w:pPr>
          </w:p>
        </w:tc>
        <w:tc>
          <w:tcPr>
            <w:tcW w:w="1953" w:type="dxa"/>
          </w:tcPr>
          <w:p w14:paraId="44CFA712" w14:textId="77777777" w:rsidR="00121C38" w:rsidRPr="00455F41" w:rsidRDefault="00121C38" w:rsidP="007E3054">
            <w:pPr>
              <w:spacing w:after="100"/>
              <w:ind w:left="0" w:firstLine="0"/>
              <w:rPr>
                <w:rFonts w:ascii="Marianne" w:hAnsi="Marianne" w:cstheme="minorHAnsi"/>
                <w:sz w:val="20"/>
              </w:rPr>
            </w:pPr>
          </w:p>
        </w:tc>
      </w:tr>
      <w:tr w:rsidR="00121C38" w:rsidRPr="00455F41" w14:paraId="11AEE27C" w14:textId="77777777" w:rsidTr="00121C38">
        <w:tc>
          <w:tcPr>
            <w:tcW w:w="1260" w:type="dxa"/>
          </w:tcPr>
          <w:p w14:paraId="2E42C5E0" w14:textId="77777777" w:rsidR="00121C38" w:rsidRPr="00455F41" w:rsidRDefault="00121C38" w:rsidP="007E3054">
            <w:pPr>
              <w:spacing w:after="100"/>
              <w:ind w:left="0" w:firstLine="0"/>
              <w:rPr>
                <w:rFonts w:ascii="Marianne" w:hAnsi="Marianne" w:cstheme="minorHAnsi"/>
                <w:sz w:val="20"/>
              </w:rPr>
            </w:pPr>
          </w:p>
        </w:tc>
        <w:tc>
          <w:tcPr>
            <w:tcW w:w="1497" w:type="dxa"/>
          </w:tcPr>
          <w:p w14:paraId="52ADEFA0" w14:textId="77777777" w:rsidR="00121C38" w:rsidRPr="00455F41" w:rsidRDefault="00121C38" w:rsidP="007E3054">
            <w:pPr>
              <w:spacing w:after="100"/>
              <w:ind w:left="0" w:firstLine="0"/>
              <w:rPr>
                <w:rFonts w:ascii="Marianne" w:hAnsi="Marianne" w:cstheme="minorHAnsi"/>
                <w:sz w:val="20"/>
              </w:rPr>
            </w:pPr>
          </w:p>
        </w:tc>
        <w:tc>
          <w:tcPr>
            <w:tcW w:w="1018" w:type="dxa"/>
          </w:tcPr>
          <w:p w14:paraId="40A65DD3" w14:textId="77777777" w:rsidR="00121C38" w:rsidRPr="00455F41" w:rsidRDefault="00121C38" w:rsidP="007E3054">
            <w:pPr>
              <w:ind w:left="0" w:firstLine="0"/>
              <w:rPr>
                <w:rFonts w:ascii="Marianne" w:hAnsi="Marianne" w:cstheme="minorHAnsi"/>
                <w:sz w:val="20"/>
              </w:rPr>
            </w:pPr>
          </w:p>
        </w:tc>
        <w:tc>
          <w:tcPr>
            <w:tcW w:w="1790" w:type="dxa"/>
          </w:tcPr>
          <w:p w14:paraId="75CEB160" w14:textId="26590876" w:rsidR="00121C38" w:rsidRPr="00455F41" w:rsidRDefault="00121C38" w:rsidP="007E3054">
            <w:pPr>
              <w:spacing w:after="100"/>
              <w:ind w:left="0" w:firstLine="0"/>
              <w:rPr>
                <w:rFonts w:ascii="Marianne" w:hAnsi="Marianne" w:cstheme="minorHAnsi"/>
                <w:sz w:val="20"/>
              </w:rPr>
            </w:pPr>
          </w:p>
        </w:tc>
        <w:tc>
          <w:tcPr>
            <w:tcW w:w="1696" w:type="dxa"/>
          </w:tcPr>
          <w:p w14:paraId="1577B16E" w14:textId="77777777" w:rsidR="00121C38" w:rsidRPr="00455F41" w:rsidRDefault="00121C38" w:rsidP="007E3054">
            <w:pPr>
              <w:spacing w:after="100"/>
              <w:ind w:left="0" w:firstLine="0"/>
              <w:rPr>
                <w:rFonts w:ascii="Marianne" w:hAnsi="Marianne" w:cstheme="minorHAnsi"/>
                <w:sz w:val="20"/>
              </w:rPr>
            </w:pPr>
          </w:p>
        </w:tc>
        <w:tc>
          <w:tcPr>
            <w:tcW w:w="1953" w:type="dxa"/>
          </w:tcPr>
          <w:p w14:paraId="2BDE7EB0" w14:textId="77777777" w:rsidR="00121C38" w:rsidRPr="00455F41" w:rsidRDefault="00121C38" w:rsidP="007E3054">
            <w:pPr>
              <w:spacing w:after="100"/>
              <w:ind w:left="0" w:firstLine="0"/>
              <w:rPr>
                <w:rFonts w:ascii="Marianne" w:hAnsi="Marianne" w:cstheme="minorHAnsi"/>
                <w:sz w:val="20"/>
              </w:rPr>
            </w:pPr>
          </w:p>
        </w:tc>
      </w:tr>
      <w:tr w:rsidR="00121C38" w:rsidRPr="00455F41" w14:paraId="1605EDB3" w14:textId="77777777" w:rsidTr="00121C38">
        <w:tc>
          <w:tcPr>
            <w:tcW w:w="1260" w:type="dxa"/>
          </w:tcPr>
          <w:p w14:paraId="7D335987" w14:textId="77777777" w:rsidR="00121C38" w:rsidRPr="00455F41" w:rsidRDefault="00121C38" w:rsidP="007E3054">
            <w:pPr>
              <w:spacing w:after="100"/>
              <w:ind w:left="0" w:firstLine="0"/>
              <w:rPr>
                <w:rFonts w:ascii="Marianne" w:hAnsi="Marianne" w:cstheme="minorHAnsi"/>
                <w:sz w:val="20"/>
              </w:rPr>
            </w:pPr>
          </w:p>
        </w:tc>
        <w:tc>
          <w:tcPr>
            <w:tcW w:w="1497" w:type="dxa"/>
          </w:tcPr>
          <w:p w14:paraId="35FE8FDF" w14:textId="77777777" w:rsidR="00121C38" w:rsidRPr="00455F41" w:rsidRDefault="00121C38" w:rsidP="007E3054">
            <w:pPr>
              <w:spacing w:after="100"/>
              <w:ind w:left="0" w:firstLine="0"/>
              <w:rPr>
                <w:rFonts w:ascii="Marianne" w:hAnsi="Marianne" w:cstheme="minorHAnsi"/>
                <w:sz w:val="20"/>
              </w:rPr>
            </w:pPr>
          </w:p>
        </w:tc>
        <w:tc>
          <w:tcPr>
            <w:tcW w:w="1018" w:type="dxa"/>
          </w:tcPr>
          <w:p w14:paraId="0C736F8B" w14:textId="77777777" w:rsidR="00121C38" w:rsidRPr="00455F41" w:rsidRDefault="00121C38" w:rsidP="007E3054">
            <w:pPr>
              <w:ind w:left="0" w:firstLine="0"/>
              <w:rPr>
                <w:rFonts w:ascii="Marianne" w:hAnsi="Marianne" w:cstheme="minorHAnsi"/>
                <w:sz w:val="20"/>
              </w:rPr>
            </w:pPr>
          </w:p>
        </w:tc>
        <w:tc>
          <w:tcPr>
            <w:tcW w:w="1790" w:type="dxa"/>
          </w:tcPr>
          <w:p w14:paraId="01E2335C" w14:textId="496A4204" w:rsidR="00121C38" w:rsidRPr="00455F41" w:rsidRDefault="00121C38" w:rsidP="007E3054">
            <w:pPr>
              <w:spacing w:after="100"/>
              <w:ind w:left="0" w:firstLine="0"/>
              <w:rPr>
                <w:rFonts w:ascii="Marianne" w:hAnsi="Marianne" w:cstheme="minorHAnsi"/>
                <w:sz w:val="20"/>
              </w:rPr>
            </w:pPr>
          </w:p>
        </w:tc>
        <w:tc>
          <w:tcPr>
            <w:tcW w:w="1696" w:type="dxa"/>
          </w:tcPr>
          <w:p w14:paraId="5DD8FFA0" w14:textId="77777777" w:rsidR="00121C38" w:rsidRPr="00455F41" w:rsidRDefault="00121C38" w:rsidP="007E3054">
            <w:pPr>
              <w:spacing w:after="100"/>
              <w:ind w:left="0" w:firstLine="0"/>
              <w:rPr>
                <w:rFonts w:ascii="Marianne" w:hAnsi="Marianne" w:cstheme="minorHAnsi"/>
                <w:sz w:val="20"/>
              </w:rPr>
            </w:pPr>
          </w:p>
        </w:tc>
        <w:tc>
          <w:tcPr>
            <w:tcW w:w="1953" w:type="dxa"/>
          </w:tcPr>
          <w:p w14:paraId="68D38799" w14:textId="77777777" w:rsidR="00121C38" w:rsidRPr="00455F41" w:rsidRDefault="00121C38" w:rsidP="007E3054">
            <w:pPr>
              <w:spacing w:after="100"/>
              <w:ind w:left="0" w:firstLine="0"/>
              <w:rPr>
                <w:rFonts w:ascii="Marianne" w:hAnsi="Marianne" w:cstheme="minorHAnsi"/>
                <w:sz w:val="20"/>
              </w:rPr>
            </w:pPr>
          </w:p>
        </w:tc>
      </w:tr>
      <w:tr w:rsidR="00121C38" w:rsidRPr="00455F41" w14:paraId="7445EB97" w14:textId="77777777" w:rsidTr="00121C38">
        <w:tc>
          <w:tcPr>
            <w:tcW w:w="1260" w:type="dxa"/>
          </w:tcPr>
          <w:p w14:paraId="7C7C9BD4" w14:textId="77777777" w:rsidR="00121C38" w:rsidRPr="00455F41" w:rsidRDefault="00121C38" w:rsidP="007E3054">
            <w:pPr>
              <w:spacing w:after="100"/>
              <w:ind w:left="0" w:firstLine="0"/>
              <w:rPr>
                <w:rFonts w:ascii="Marianne" w:hAnsi="Marianne" w:cstheme="minorHAnsi"/>
                <w:sz w:val="20"/>
              </w:rPr>
            </w:pPr>
          </w:p>
        </w:tc>
        <w:tc>
          <w:tcPr>
            <w:tcW w:w="1497" w:type="dxa"/>
          </w:tcPr>
          <w:p w14:paraId="53730FDF" w14:textId="77777777" w:rsidR="00121C38" w:rsidRPr="00455F41" w:rsidRDefault="00121C38" w:rsidP="007E3054">
            <w:pPr>
              <w:spacing w:after="100"/>
              <w:ind w:left="0" w:firstLine="0"/>
              <w:rPr>
                <w:rFonts w:ascii="Marianne" w:hAnsi="Marianne" w:cstheme="minorHAnsi"/>
                <w:sz w:val="20"/>
              </w:rPr>
            </w:pPr>
          </w:p>
        </w:tc>
        <w:tc>
          <w:tcPr>
            <w:tcW w:w="1018" w:type="dxa"/>
          </w:tcPr>
          <w:p w14:paraId="425B247B" w14:textId="77777777" w:rsidR="00121C38" w:rsidRPr="00455F41" w:rsidRDefault="00121C38" w:rsidP="007E3054">
            <w:pPr>
              <w:ind w:left="0" w:firstLine="0"/>
              <w:rPr>
                <w:rFonts w:ascii="Marianne" w:hAnsi="Marianne" w:cstheme="minorHAnsi"/>
                <w:sz w:val="20"/>
              </w:rPr>
            </w:pPr>
          </w:p>
        </w:tc>
        <w:tc>
          <w:tcPr>
            <w:tcW w:w="1790" w:type="dxa"/>
          </w:tcPr>
          <w:p w14:paraId="0034C198" w14:textId="438AE40A" w:rsidR="00121C38" w:rsidRPr="00455F41" w:rsidRDefault="00121C38" w:rsidP="007E3054">
            <w:pPr>
              <w:spacing w:after="100"/>
              <w:ind w:left="0" w:firstLine="0"/>
              <w:rPr>
                <w:rFonts w:ascii="Marianne" w:hAnsi="Marianne" w:cstheme="minorHAnsi"/>
                <w:sz w:val="20"/>
              </w:rPr>
            </w:pPr>
          </w:p>
        </w:tc>
        <w:tc>
          <w:tcPr>
            <w:tcW w:w="1696" w:type="dxa"/>
          </w:tcPr>
          <w:p w14:paraId="02F3A70F" w14:textId="77777777" w:rsidR="00121C38" w:rsidRPr="00455F41" w:rsidRDefault="00121C38" w:rsidP="007E3054">
            <w:pPr>
              <w:spacing w:after="100"/>
              <w:ind w:left="0" w:firstLine="0"/>
              <w:rPr>
                <w:rFonts w:ascii="Marianne" w:hAnsi="Marianne" w:cstheme="minorHAnsi"/>
                <w:sz w:val="20"/>
              </w:rPr>
            </w:pPr>
          </w:p>
        </w:tc>
        <w:tc>
          <w:tcPr>
            <w:tcW w:w="1953" w:type="dxa"/>
          </w:tcPr>
          <w:p w14:paraId="585C9ED3" w14:textId="77777777" w:rsidR="00121C38" w:rsidRPr="00455F41" w:rsidRDefault="00121C38" w:rsidP="007E3054">
            <w:pPr>
              <w:spacing w:after="100"/>
              <w:ind w:left="0" w:firstLine="0"/>
              <w:rPr>
                <w:rFonts w:ascii="Marianne" w:hAnsi="Marianne" w:cstheme="minorHAnsi"/>
                <w:sz w:val="20"/>
              </w:rPr>
            </w:pPr>
          </w:p>
        </w:tc>
      </w:tr>
      <w:tr w:rsidR="00121C38" w:rsidRPr="00455F41" w14:paraId="3AB4D2B7" w14:textId="77777777" w:rsidTr="00121C38">
        <w:tc>
          <w:tcPr>
            <w:tcW w:w="1260" w:type="dxa"/>
          </w:tcPr>
          <w:p w14:paraId="396BEFCD" w14:textId="77777777" w:rsidR="00121C38" w:rsidRPr="00455F41" w:rsidRDefault="00121C38" w:rsidP="007E3054">
            <w:pPr>
              <w:spacing w:after="100"/>
              <w:ind w:left="0" w:firstLine="0"/>
              <w:rPr>
                <w:rFonts w:ascii="Marianne" w:hAnsi="Marianne" w:cstheme="minorHAnsi"/>
                <w:sz w:val="20"/>
              </w:rPr>
            </w:pPr>
          </w:p>
        </w:tc>
        <w:tc>
          <w:tcPr>
            <w:tcW w:w="1497" w:type="dxa"/>
          </w:tcPr>
          <w:p w14:paraId="7CDB4D55" w14:textId="77777777" w:rsidR="00121C38" w:rsidRPr="00455F41" w:rsidRDefault="00121C38" w:rsidP="007E3054">
            <w:pPr>
              <w:spacing w:after="100"/>
              <w:ind w:left="0" w:firstLine="0"/>
              <w:rPr>
                <w:rFonts w:ascii="Marianne" w:hAnsi="Marianne" w:cstheme="minorHAnsi"/>
                <w:sz w:val="20"/>
              </w:rPr>
            </w:pPr>
          </w:p>
        </w:tc>
        <w:tc>
          <w:tcPr>
            <w:tcW w:w="1018" w:type="dxa"/>
          </w:tcPr>
          <w:p w14:paraId="5942F2FF" w14:textId="77777777" w:rsidR="00121C38" w:rsidRPr="00455F41" w:rsidRDefault="00121C38" w:rsidP="007E3054">
            <w:pPr>
              <w:ind w:left="0" w:firstLine="0"/>
              <w:rPr>
                <w:rFonts w:ascii="Marianne" w:hAnsi="Marianne" w:cstheme="minorHAnsi"/>
                <w:sz w:val="20"/>
              </w:rPr>
            </w:pPr>
          </w:p>
        </w:tc>
        <w:tc>
          <w:tcPr>
            <w:tcW w:w="1790" w:type="dxa"/>
          </w:tcPr>
          <w:p w14:paraId="0432A91F" w14:textId="3D935C26" w:rsidR="00121C38" w:rsidRPr="00455F41" w:rsidRDefault="00121C38" w:rsidP="007E3054">
            <w:pPr>
              <w:spacing w:after="100"/>
              <w:ind w:left="0" w:firstLine="0"/>
              <w:rPr>
                <w:rFonts w:ascii="Marianne" w:hAnsi="Marianne" w:cstheme="minorHAnsi"/>
                <w:sz w:val="20"/>
              </w:rPr>
            </w:pPr>
          </w:p>
        </w:tc>
        <w:tc>
          <w:tcPr>
            <w:tcW w:w="1696" w:type="dxa"/>
          </w:tcPr>
          <w:p w14:paraId="268ECBD3" w14:textId="77777777" w:rsidR="00121C38" w:rsidRPr="00455F41" w:rsidRDefault="00121C38" w:rsidP="007E3054">
            <w:pPr>
              <w:spacing w:after="100"/>
              <w:ind w:left="0" w:firstLine="0"/>
              <w:rPr>
                <w:rFonts w:ascii="Marianne" w:hAnsi="Marianne" w:cstheme="minorHAnsi"/>
                <w:sz w:val="20"/>
              </w:rPr>
            </w:pPr>
          </w:p>
        </w:tc>
        <w:tc>
          <w:tcPr>
            <w:tcW w:w="1953" w:type="dxa"/>
          </w:tcPr>
          <w:p w14:paraId="4F2E3505" w14:textId="77777777" w:rsidR="00121C38" w:rsidRPr="00455F41" w:rsidRDefault="00121C38" w:rsidP="007E3054">
            <w:pPr>
              <w:spacing w:after="100"/>
              <w:ind w:left="0" w:firstLine="0"/>
              <w:rPr>
                <w:rFonts w:ascii="Marianne" w:hAnsi="Marianne" w:cstheme="minorHAnsi"/>
                <w:sz w:val="20"/>
              </w:rPr>
            </w:pPr>
          </w:p>
        </w:tc>
      </w:tr>
      <w:tr w:rsidR="00121C38" w:rsidRPr="00455F41" w14:paraId="5BD55DD1" w14:textId="77777777" w:rsidTr="00121C38">
        <w:tc>
          <w:tcPr>
            <w:tcW w:w="1260" w:type="dxa"/>
          </w:tcPr>
          <w:p w14:paraId="46047E69" w14:textId="77777777" w:rsidR="00121C38" w:rsidRPr="00455F41" w:rsidRDefault="00121C38" w:rsidP="007E3054">
            <w:pPr>
              <w:spacing w:after="100"/>
              <w:ind w:left="0" w:firstLine="0"/>
              <w:rPr>
                <w:rFonts w:ascii="Marianne" w:hAnsi="Marianne" w:cstheme="minorHAnsi"/>
                <w:sz w:val="20"/>
              </w:rPr>
            </w:pPr>
          </w:p>
        </w:tc>
        <w:tc>
          <w:tcPr>
            <w:tcW w:w="1497" w:type="dxa"/>
          </w:tcPr>
          <w:p w14:paraId="35726A5F" w14:textId="77777777" w:rsidR="00121C38" w:rsidRPr="00455F41" w:rsidRDefault="00121C38" w:rsidP="007E3054">
            <w:pPr>
              <w:spacing w:after="100"/>
              <w:ind w:left="0" w:firstLine="0"/>
              <w:rPr>
                <w:rFonts w:ascii="Marianne" w:hAnsi="Marianne" w:cstheme="minorHAnsi"/>
                <w:sz w:val="20"/>
              </w:rPr>
            </w:pPr>
          </w:p>
        </w:tc>
        <w:tc>
          <w:tcPr>
            <w:tcW w:w="1018" w:type="dxa"/>
          </w:tcPr>
          <w:p w14:paraId="244B2935" w14:textId="77777777" w:rsidR="00121C38" w:rsidRPr="00455F41" w:rsidRDefault="00121C38" w:rsidP="007E3054">
            <w:pPr>
              <w:ind w:left="0" w:firstLine="0"/>
              <w:rPr>
                <w:rFonts w:ascii="Marianne" w:hAnsi="Marianne" w:cstheme="minorHAnsi"/>
                <w:sz w:val="20"/>
              </w:rPr>
            </w:pPr>
          </w:p>
        </w:tc>
        <w:tc>
          <w:tcPr>
            <w:tcW w:w="1790" w:type="dxa"/>
          </w:tcPr>
          <w:p w14:paraId="01678B64" w14:textId="78710EA1" w:rsidR="00121C38" w:rsidRPr="00455F41" w:rsidRDefault="00121C38" w:rsidP="007E3054">
            <w:pPr>
              <w:spacing w:after="100"/>
              <w:ind w:left="0" w:firstLine="0"/>
              <w:rPr>
                <w:rFonts w:ascii="Marianne" w:hAnsi="Marianne" w:cstheme="minorHAnsi"/>
                <w:sz w:val="20"/>
              </w:rPr>
            </w:pPr>
          </w:p>
        </w:tc>
        <w:tc>
          <w:tcPr>
            <w:tcW w:w="1696" w:type="dxa"/>
          </w:tcPr>
          <w:p w14:paraId="7C5B3CBD" w14:textId="77777777" w:rsidR="00121C38" w:rsidRPr="00455F41" w:rsidRDefault="00121C38" w:rsidP="007E3054">
            <w:pPr>
              <w:spacing w:after="100"/>
              <w:ind w:left="0" w:firstLine="0"/>
              <w:rPr>
                <w:rFonts w:ascii="Marianne" w:hAnsi="Marianne" w:cstheme="minorHAnsi"/>
                <w:sz w:val="20"/>
              </w:rPr>
            </w:pPr>
          </w:p>
        </w:tc>
        <w:tc>
          <w:tcPr>
            <w:tcW w:w="1953" w:type="dxa"/>
          </w:tcPr>
          <w:p w14:paraId="53360E74" w14:textId="77777777" w:rsidR="00121C38" w:rsidRPr="00455F41" w:rsidRDefault="00121C38" w:rsidP="007E3054">
            <w:pPr>
              <w:spacing w:after="100"/>
              <w:ind w:left="0" w:firstLine="0"/>
              <w:rPr>
                <w:rFonts w:ascii="Marianne" w:hAnsi="Marianne" w:cstheme="minorHAnsi"/>
                <w:sz w:val="20"/>
              </w:rPr>
            </w:pPr>
          </w:p>
        </w:tc>
      </w:tr>
    </w:tbl>
    <w:p w14:paraId="51C2FE5A" w14:textId="61CEE1A8" w:rsidR="00971A56" w:rsidRPr="00455F41" w:rsidRDefault="00971A56" w:rsidP="00784EB3">
      <w:pPr>
        <w:ind w:left="0" w:firstLine="0"/>
        <w:rPr>
          <w:rFonts w:ascii="Marianne" w:hAnsi="Marianne"/>
          <w:bCs/>
          <w:i/>
          <w:sz w:val="20"/>
        </w:rPr>
      </w:pPr>
    </w:p>
    <w:p w14:paraId="58B3DEEB" w14:textId="61A6EC25" w:rsidR="00784EB3" w:rsidRPr="00455F41" w:rsidRDefault="00784EB3" w:rsidP="00784EB3">
      <w:pPr>
        <w:ind w:left="0" w:firstLine="0"/>
        <w:rPr>
          <w:rFonts w:ascii="Marianne" w:hAnsi="Marianne"/>
          <w:bCs/>
          <w:i/>
          <w:sz w:val="20"/>
        </w:rPr>
      </w:pPr>
    </w:p>
    <w:p w14:paraId="5BBE3A74" w14:textId="77777777" w:rsidR="00666C1A" w:rsidRPr="00455F41" w:rsidRDefault="00666C1A" w:rsidP="00784EB3">
      <w:pPr>
        <w:ind w:left="0" w:firstLine="0"/>
        <w:rPr>
          <w:rFonts w:ascii="Marianne" w:hAnsi="Marianne"/>
          <w:bCs/>
          <w:i/>
          <w:sz w:val="20"/>
        </w:rPr>
      </w:pPr>
    </w:p>
    <w:p w14:paraId="508F843E" w14:textId="2E4F5CFC" w:rsidR="00227BC3" w:rsidRPr="00455F41" w:rsidRDefault="00227BC3" w:rsidP="000833E1">
      <w:pPr>
        <w:pStyle w:val="Titre1"/>
        <w:spacing w:before="0" w:after="0"/>
        <w:ind w:left="284" w:hanging="284"/>
        <w:rPr>
          <w:rFonts w:ascii="Marianne" w:hAnsi="Marianne"/>
          <w:i/>
          <w:sz w:val="20"/>
        </w:rPr>
      </w:pPr>
      <w:bookmarkStart w:id="30" w:name="_Toc137482373"/>
      <w:r w:rsidRPr="00455F41">
        <w:rPr>
          <w:rFonts w:ascii="Marianne" w:hAnsi="Marianne"/>
        </w:rPr>
        <w:t>Description de l’Approvisionnement</w:t>
      </w:r>
      <w:bookmarkEnd w:id="30"/>
      <w:r w:rsidRPr="00455F41">
        <w:rPr>
          <w:rFonts w:ascii="Marianne" w:hAnsi="Marianne"/>
        </w:rPr>
        <w:t xml:space="preserve"> </w:t>
      </w:r>
    </w:p>
    <w:p w14:paraId="1645D600" w14:textId="77777777" w:rsidR="004553C9" w:rsidRPr="00455F41" w:rsidRDefault="004553C9" w:rsidP="004553C9">
      <w:pPr>
        <w:pStyle w:val="Titre2"/>
        <w:numPr>
          <w:ilvl w:val="0"/>
          <w:numId w:val="0"/>
        </w:numPr>
        <w:ind w:left="576"/>
        <w:rPr>
          <w:rFonts w:ascii="Marianne" w:hAnsi="Marianne"/>
          <w:b/>
        </w:rPr>
      </w:pPr>
    </w:p>
    <w:p w14:paraId="53CFD5D5" w14:textId="482D8B4D" w:rsidR="001D7D50" w:rsidRPr="00455F41" w:rsidRDefault="00227BC3" w:rsidP="001D7D50">
      <w:pPr>
        <w:pStyle w:val="Titre2"/>
        <w:rPr>
          <w:rFonts w:ascii="Marianne" w:hAnsi="Marianne"/>
          <w:b/>
        </w:rPr>
      </w:pPr>
      <w:bookmarkStart w:id="31" w:name="_Toc137482374"/>
      <w:r w:rsidRPr="00455F41">
        <w:rPr>
          <w:rFonts w:ascii="Marianne" w:hAnsi="Marianne"/>
          <w:b/>
        </w:rPr>
        <w:t>Caractéristiques des combustibles utilisés et aire d’approvisionnement</w:t>
      </w:r>
      <w:bookmarkEnd w:id="31"/>
    </w:p>
    <w:p w14:paraId="2388AD1B" w14:textId="7F88BBCC" w:rsidR="00227BC3" w:rsidRPr="00455F41" w:rsidRDefault="00945E42" w:rsidP="000F6ECC">
      <w:pPr>
        <w:spacing w:after="120"/>
        <w:ind w:left="0" w:firstLine="0"/>
        <w:jc w:val="both"/>
        <w:rPr>
          <w:rFonts w:ascii="Marianne" w:hAnsi="Marianne"/>
          <w:b/>
          <w:iCs/>
          <w:sz w:val="20"/>
        </w:rPr>
      </w:pPr>
      <w:r w:rsidRPr="00455F41">
        <w:rPr>
          <w:rFonts w:ascii="Marianne" w:hAnsi="Marianne"/>
          <w:b/>
          <w:iCs/>
          <w:sz w:val="20"/>
        </w:rPr>
        <w:t>Joindre le plan d’approvisionnement à travers l’outil Excel ADEME</w:t>
      </w:r>
      <w:r w:rsidR="000F6ECC">
        <w:rPr>
          <w:rFonts w:ascii="Marianne" w:hAnsi="Marianne"/>
          <w:b/>
          <w:iCs/>
          <w:sz w:val="20"/>
        </w:rPr>
        <w:t xml:space="preserve"> </w:t>
      </w:r>
      <w:r w:rsidRPr="00455F41">
        <w:rPr>
          <w:rFonts w:ascii="Marianne" w:hAnsi="Marianne"/>
          <w:b/>
          <w:iCs/>
          <w:sz w:val="20"/>
        </w:rPr>
        <w:t>«</w:t>
      </w:r>
      <w:r w:rsidRPr="00455F41">
        <w:rPr>
          <w:rFonts w:ascii="Calibri" w:hAnsi="Calibri" w:cs="Calibri"/>
          <w:b/>
          <w:iCs/>
          <w:sz w:val="20"/>
        </w:rPr>
        <w:t> </w:t>
      </w:r>
      <w:r w:rsidRPr="00455F41">
        <w:rPr>
          <w:rFonts w:ascii="Marianne" w:hAnsi="Marianne"/>
          <w:b/>
          <w:iCs/>
          <w:sz w:val="20"/>
        </w:rPr>
        <w:t>Plan</w:t>
      </w:r>
      <w:r w:rsidR="00070577" w:rsidRPr="00455F41">
        <w:rPr>
          <w:rFonts w:ascii="Marianne" w:hAnsi="Marianne"/>
          <w:b/>
          <w:iCs/>
          <w:sz w:val="20"/>
        </w:rPr>
        <w:t>_</w:t>
      </w:r>
      <w:r w:rsidRPr="00455F41">
        <w:rPr>
          <w:rFonts w:ascii="Marianne" w:hAnsi="Marianne"/>
          <w:b/>
          <w:iCs/>
          <w:sz w:val="20"/>
        </w:rPr>
        <w:t>approvisionnement</w:t>
      </w:r>
      <w:r w:rsidR="00070577" w:rsidRPr="00455F41">
        <w:rPr>
          <w:rFonts w:ascii="Marianne" w:hAnsi="Marianne"/>
          <w:b/>
          <w:iCs/>
          <w:sz w:val="20"/>
        </w:rPr>
        <w:t>_2023</w:t>
      </w:r>
      <w:r w:rsidR="00023389" w:rsidRPr="00455F41">
        <w:rPr>
          <w:rFonts w:ascii="Calibri" w:hAnsi="Calibri" w:cs="Calibri"/>
          <w:b/>
          <w:iCs/>
          <w:sz w:val="20"/>
        </w:rPr>
        <w:t> </w:t>
      </w:r>
      <w:r w:rsidR="00023389" w:rsidRPr="00455F41">
        <w:rPr>
          <w:rFonts w:ascii="Marianne" w:hAnsi="Marianne" w:cs="Marianne"/>
          <w:b/>
          <w:iCs/>
          <w:sz w:val="20"/>
        </w:rPr>
        <w:t>»</w:t>
      </w:r>
      <w:r w:rsidR="000F6ECC">
        <w:rPr>
          <w:rFonts w:ascii="Calibri" w:hAnsi="Calibri" w:cs="Calibri"/>
          <w:b/>
          <w:iCs/>
          <w:sz w:val="20"/>
        </w:rPr>
        <w:t xml:space="preserve">. </w:t>
      </w:r>
      <w:r w:rsidR="00227BC3" w:rsidRPr="00455F41">
        <w:rPr>
          <w:rFonts w:ascii="Marianne" w:hAnsi="Marianne"/>
          <w:b/>
          <w:iCs/>
          <w:sz w:val="20"/>
        </w:rPr>
        <w:t>L’outil Excel doit être complété selon les règles suivantes</w:t>
      </w:r>
      <w:r w:rsidR="00227BC3" w:rsidRPr="00455F41">
        <w:rPr>
          <w:rFonts w:ascii="Calibri" w:hAnsi="Calibri" w:cs="Calibri"/>
          <w:b/>
          <w:iCs/>
          <w:sz w:val="20"/>
        </w:rPr>
        <w:t> </w:t>
      </w:r>
      <w:r w:rsidR="00227BC3" w:rsidRPr="00455F41">
        <w:rPr>
          <w:rFonts w:ascii="Marianne" w:hAnsi="Marianne"/>
          <w:b/>
          <w:iCs/>
          <w:sz w:val="20"/>
        </w:rPr>
        <w:t xml:space="preserve">: </w:t>
      </w:r>
    </w:p>
    <w:p w14:paraId="631A6446" w14:textId="77777777" w:rsidR="000F6ECC" w:rsidRDefault="00227BC3" w:rsidP="000F6ECC">
      <w:pPr>
        <w:pStyle w:val="Paragraphedeliste"/>
        <w:numPr>
          <w:ilvl w:val="0"/>
          <w:numId w:val="38"/>
        </w:numPr>
        <w:spacing w:after="120" w:line="276" w:lineRule="auto"/>
        <w:jc w:val="both"/>
        <w:rPr>
          <w:rFonts w:ascii="Marianne" w:hAnsi="Marianne"/>
          <w:iCs/>
          <w:sz w:val="20"/>
        </w:rPr>
      </w:pPr>
      <w:r w:rsidRPr="000F6ECC">
        <w:rPr>
          <w:rFonts w:ascii="Marianne" w:hAnsi="Marianne"/>
          <w:iCs/>
          <w:sz w:val="20"/>
        </w:rPr>
        <w:t xml:space="preserve">Tonnages en adéquation avec la production attendue de la chaudière biomasse </w:t>
      </w:r>
      <w:r w:rsidR="00945A87" w:rsidRPr="000F6ECC">
        <w:rPr>
          <w:rFonts w:ascii="Marianne" w:hAnsi="Marianne"/>
          <w:iCs/>
          <w:sz w:val="20"/>
        </w:rPr>
        <w:t xml:space="preserve">en utilisant un rendement de 85% </w:t>
      </w:r>
      <w:r w:rsidRPr="000F6ECC">
        <w:rPr>
          <w:rFonts w:ascii="Marianne" w:hAnsi="Marianne"/>
          <w:iCs/>
          <w:sz w:val="20"/>
        </w:rPr>
        <w:t>(ne pas surestimer les quantités indiquées dans le tableur</w:t>
      </w:r>
      <w:r w:rsidR="00181EC3" w:rsidRPr="000F6ECC">
        <w:rPr>
          <w:rFonts w:ascii="Marianne" w:hAnsi="Marianne"/>
          <w:iCs/>
          <w:sz w:val="20"/>
        </w:rPr>
        <w:t xml:space="preserve"> qui doivent correspondre </w:t>
      </w:r>
      <w:r w:rsidR="00946D3A" w:rsidRPr="000F6ECC">
        <w:rPr>
          <w:rFonts w:ascii="Marianne" w:hAnsi="Marianne"/>
          <w:iCs/>
          <w:sz w:val="20"/>
        </w:rPr>
        <w:t>à la future consommation</w:t>
      </w:r>
      <w:r w:rsidR="00181EC3" w:rsidRPr="000F6ECC">
        <w:rPr>
          <w:rFonts w:ascii="Marianne" w:hAnsi="Marianne"/>
          <w:iCs/>
          <w:sz w:val="20"/>
        </w:rPr>
        <w:t xml:space="preserve"> des gisements</w:t>
      </w:r>
      <w:r w:rsidRPr="000F6ECC">
        <w:rPr>
          <w:rFonts w:ascii="Marianne" w:hAnsi="Marianne"/>
          <w:iCs/>
          <w:sz w:val="20"/>
        </w:rPr>
        <w:t>)</w:t>
      </w:r>
      <w:r w:rsidR="0069238E" w:rsidRPr="000F6ECC">
        <w:rPr>
          <w:rFonts w:ascii="Marianne" w:hAnsi="Marianne"/>
          <w:iCs/>
          <w:sz w:val="20"/>
        </w:rPr>
        <w:t xml:space="preserve">. </w:t>
      </w:r>
    </w:p>
    <w:p w14:paraId="281F829C" w14:textId="77777777" w:rsidR="000F6ECC" w:rsidRDefault="00946D3A" w:rsidP="000F6ECC">
      <w:pPr>
        <w:pStyle w:val="Paragraphedeliste"/>
        <w:numPr>
          <w:ilvl w:val="0"/>
          <w:numId w:val="38"/>
        </w:numPr>
        <w:spacing w:after="120" w:line="276" w:lineRule="auto"/>
        <w:jc w:val="both"/>
        <w:rPr>
          <w:rFonts w:ascii="Marianne" w:hAnsi="Marianne"/>
          <w:iCs/>
          <w:sz w:val="20"/>
        </w:rPr>
      </w:pPr>
      <w:r w:rsidRPr="000F6ECC">
        <w:rPr>
          <w:rFonts w:ascii="Marianne" w:hAnsi="Marianne"/>
          <w:iCs/>
          <w:sz w:val="20"/>
        </w:rPr>
        <w:t>S’il existait déjà une consommation de biomasse</w:t>
      </w:r>
      <w:r w:rsidR="0069238E" w:rsidRPr="000F6ECC">
        <w:rPr>
          <w:rFonts w:ascii="Marianne" w:hAnsi="Marianne"/>
          <w:iCs/>
          <w:sz w:val="20"/>
        </w:rPr>
        <w:t xml:space="preserve"> thermique à laquelle le nouveau projet vient se substituer</w:t>
      </w:r>
      <w:r w:rsidRPr="000F6ECC">
        <w:rPr>
          <w:rFonts w:ascii="Marianne" w:hAnsi="Marianne"/>
          <w:iCs/>
          <w:sz w:val="20"/>
        </w:rPr>
        <w:t>, distinguer la biomasse supplémentaire (qui constitue les nouveaux prélèvements) de la biomasse déjà consommée</w:t>
      </w:r>
      <w:r w:rsidR="0069238E" w:rsidRPr="000F6ECC">
        <w:rPr>
          <w:rFonts w:ascii="Marianne" w:hAnsi="Marianne"/>
          <w:iCs/>
          <w:sz w:val="20"/>
        </w:rPr>
        <w:t xml:space="preserve">. </w:t>
      </w:r>
    </w:p>
    <w:p w14:paraId="08E974F1" w14:textId="1256D469" w:rsidR="0069238E" w:rsidRPr="000F6ECC" w:rsidRDefault="0069238E" w:rsidP="000F6ECC">
      <w:pPr>
        <w:pStyle w:val="Paragraphedeliste"/>
        <w:numPr>
          <w:ilvl w:val="0"/>
          <w:numId w:val="38"/>
        </w:numPr>
        <w:spacing w:after="120" w:line="276" w:lineRule="auto"/>
        <w:jc w:val="both"/>
        <w:rPr>
          <w:rFonts w:ascii="Marianne" w:hAnsi="Marianne"/>
          <w:iCs/>
          <w:sz w:val="20"/>
        </w:rPr>
      </w:pPr>
      <w:r w:rsidRPr="000F6ECC">
        <w:rPr>
          <w:rFonts w:ascii="Marianne" w:hAnsi="Marianne"/>
          <w:iCs/>
          <w:spacing w:val="-4"/>
          <w:sz w:val="20"/>
        </w:rPr>
        <w:t>Dans le cas d’une usine de granulation, merci de préciser l’ensemble du plan d’approvisionnement et de distinguer feuillus et résineux (distinguer la matière alimentant la chaudière de la matière utilisée pour la granulation</w:t>
      </w:r>
      <w:r w:rsidR="00070577" w:rsidRPr="000F6ECC">
        <w:rPr>
          <w:rFonts w:ascii="Marianne" w:hAnsi="Marianne"/>
          <w:iCs/>
          <w:spacing w:val="-4"/>
          <w:sz w:val="20"/>
        </w:rPr>
        <w:t>)</w:t>
      </w:r>
      <w:r w:rsidRPr="000F6ECC">
        <w:rPr>
          <w:rFonts w:ascii="Marianne" w:hAnsi="Marianne"/>
          <w:iCs/>
          <w:spacing w:val="-4"/>
          <w:sz w:val="20"/>
        </w:rPr>
        <w:t>.</w:t>
      </w:r>
    </w:p>
    <w:p w14:paraId="2122315F" w14:textId="2FB7FA6B" w:rsidR="00227BC3" w:rsidRPr="00455F41" w:rsidRDefault="00227BC3" w:rsidP="0069238E">
      <w:pPr>
        <w:pStyle w:val="Paragraphedeliste"/>
        <w:spacing w:after="120"/>
        <w:ind w:firstLine="0"/>
        <w:rPr>
          <w:rFonts w:ascii="Marianne" w:hAnsi="Marianne"/>
          <w:b/>
          <w:iCs/>
          <w:sz w:val="8"/>
          <w:szCs w:val="8"/>
        </w:rPr>
      </w:pPr>
    </w:p>
    <w:p w14:paraId="554B5D51" w14:textId="3884856F" w:rsidR="0069238E" w:rsidRPr="00455F41" w:rsidRDefault="0069238E" w:rsidP="00452EAB">
      <w:pPr>
        <w:spacing w:after="120"/>
        <w:ind w:left="0" w:firstLine="0"/>
        <w:jc w:val="both"/>
        <w:rPr>
          <w:rFonts w:ascii="Marianne" w:hAnsi="Marianne"/>
          <w:b/>
          <w:bCs/>
          <w:iCs/>
          <w:sz w:val="20"/>
        </w:rPr>
      </w:pPr>
      <w:r w:rsidRPr="00455F41">
        <w:rPr>
          <w:rFonts w:ascii="Marianne" w:hAnsi="Marianne"/>
          <w:b/>
          <w:bCs/>
          <w:iCs/>
          <w:sz w:val="20"/>
        </w:rPr>
        <w:t xml:space="preserve">Le candidat complètera le tableau suivant en précisant les catégories et sous catégories de combustibles utilisés (cf. feuille Excel Approvisionnement). Pour les produits, déchets et résidus provenant de la filière forêt-bois, il s’appuiera sur les </w:t>
      </w:r>
      <w:hyperlink r:id="rId13" w:history="1">
        <w:r w:rsidRPr="00455F41">
          <w:rPr>
            <w:rStyle w:val="Lienhypertexte"/>
            <w:rFonts w:ascii="Marianne" w:hAnsi="Marianne"/>
            <w:b/>
            <w:bCs/>
            <w:iCs/>
            <w:sz w:val="20"/>
          </w:rPr>
          <w:t>référentiels édités en 2017</w:t>
        </w:r>
      </w:hyperlink>
      <w:r w:rsidRPr="00455F41">
        <w:rPr>
          <w:rFonts w:ascii="Marianne" w:hAnsi="Marianne"/>
          <w:b/>
          <w:bCs/>
          <w:iCs/>
          <w:sz w:val="20"/>
        </w:rPr>
        <w:t>. Le pourcentage minimum des bois de première catégorie (plaquettes forestières et assimilées) est précisé dans le cahier des charges.</w:t>
      </w:r>
    </w:p>
    <w:p w14:paraId="63C0EB70" w14:textId="16D819A5" w:rsidR="00945E42" w:rsidRPr="00455F41" w:rsidRDefault="00945E42" w:rsidP="00227BC3">
      <w:pPr>
        <w:pStyle w:val="Titre3"/>
        <w:numPr>
          <w:ilvl w:val="0"/>
          <w:numId w:val="0"/>
        </w:numPr>
        <w:rPr>
          <w:rFonts w:ascii="Marianne" w:eastAsia="Times New Roman" w:hAnsi="Marianne" w:cs="Arial"/>
          <w:iCs/>
          <w:color w:val="auto"/>
          <w:sz w:val="8"/>
          <w:szCs w:val="8"/>
        </w:rPr>
      </w:pPr>
    </w:p>
    <w:p w14:paraId="352F5C0D" w14:textId="1DA1E9DE" w:rsidR="00070577" w:rsidRPr="00455F41" w:rsidRDefault="00945E42" w:rsidP="00070577">
      <w:pPr>
        <w:ind w:left="0" w:firstLine="0"/>
        <w:jc w:val="both"/>
        <w:rPr>
          <w:rFonts w:ascii="Marianne" w:hAnsi="Marianne"/>
          <w:iCs/>
          <w:sz w:val="20"/>
        </w:rPr>
      </w:pPr>
      <w:r w:rsidRPr="00455F41">
        <w:rPr>
          <w:rFonts w:ascii="Marianne" w:hAnsi="Marianne"/>
          <w:b/>
          <w:iCs/>
          <w:sz w:val="20"/>
        </w:rPr>
        <w:t>Compléter le tableau</w:t>
      </w:r>
      <w:r w:rsidRPr="00455F41">
        <w:rPr>
          <w:rFonts w:ascii="Marianne" w:hAnsi="Marianne"/>
          <w:iCs/>
          <w:sz w:val="20"/>
        </w:rPr>
        <w:t xml:space="preserve"> synthétique</w:t>
      </w:r>
      <w:r w:rsidR="00805E1D" w:rsidRPr="00455F41">
        <w:rPr>
          <w:rFonts w:ascii="Marianne" w:hAnsi="Marianne"/>
          <w:iCs/>
          <w:sz w:val="20"/>
        </w:rPr>
        <w:t xml:space="preserve"> à partir</w:t>
      </w:r>
      <w:r w:rsidR="00070577" w:rsidRPr="00455F41">
        <w:rPr>
          <w:rFonts w:ascii="Marianne" w:hAnsi="Marianne" w:cs="Calibri"/>
          <w:iCs/>
          <w:sz w:val="20"/>
        </w:rPr>
        <w:t xml:space="preserve"> </w:t>
      </w:r>
      <w:r w:rsidR="00FD6739" w:rsidRPr="00455F41">
        <w:rPr>
          <w:rFonts w:ascii="Marianne" w:hAnsi="Marianne"/>
          <w:iCs/>
          <w:sz w:val="20"/>
        </w:rPr>
        <w:t>de l’exemple suivant et de votre</w:t>
      </w:r>
      <w:r w:rsidR="00805E1D" w:rsidRPr="00455F41">
        <w:rPr>
          <w:rFonts w:ascii="Marianne" w:hAnsi="Marianne"/>
          <w:iCs/>
          <w:sz w:val="20"/>
        </w:rPr>
        <w:t xml:space="preserve"> fichier </w:t>
      </w:r>
      <w:r w:rsidR="00FD6739" w:rsidRPr="00455F41">
        <w:rPr>
          <w:rFonts w:ascii="Marianne" w:hAnsi="Marianne"/>
          <w:iCs/>
          <w:sz w:val="20"/>
        </w:rPr>
        <w:t>excel «</w:t>
      </w:r>
      <w:r w:rsidR="00805E1D" w:rsidRPr="00455F41">
        <w:rPr>
          <w:rFonts w:ascii="Calibri" w:hAnsi="Calibri" w:cs="Calibri"/>
          <w:iCs/>
          <w:sz w:val="20"/>
        </w:rPr>
        <w:t> </w:t>
      </w:r>
      <w:r w:rsidR="00805E1D" w:rsidRPr="00455F41">
        <w:rPr>
          <w:rFonts w:ascii="Marianne" w:hAnsi="Marianne"/>
          <w:iCs/>
          <w:sz w:val="20"/>
        </w:rPr>
        <w:t>Plan</w:t>
      </w:r>
      <w:r w:rsidR="00070577" w:rsidRPr="00455F41">
        <w:rPr>
          <w:rFonts w:ascii="Marianne" w:hAnsi="Marianne"/>
          <w:iCs/>
          <w:sz w:val="20"/>
        </w:rPr>
        <w:t>_a</w:t>
      </w:r>
      <w:r w:rsidR="00805E1D" w:rsidRPr="00455F41">
        <w:rPr>
          <w:rFonts w:ascii="Marianne" w:hAnsi="Marianne"/>
          <w:iCs/>
          <w:sz w:val="20"/>
        </w:rPr>
        <w:t>pprovisionnement</w:t>
      </w:r>
      <w:r w:rsidR="00070577" w:rsidRPr="00455F41">
        <w:rPr>
          <w:rFonts w:ascii="Marianne" w:hAnsi="Marianne"/>
          <w:iCs/>
          <w:sz w:val="20"/>
        </w:rPr>
        <w:t>_2023</w:t>
      </w:r>
      <w:r w:rsidR="00805E1D" w:rsidRPr="00455F41">
        <w:rPr>
          <w:rFonts w:ascii="Calibri" w:hAnsi="Calibri" w:cs="Calibri"/>
          <w:iCs/>
          <w:sz w:val="20"/>
        </w:rPr>
        <w:t> </w:t>
      </w:r>
      <w:r w:rsidR="00805E1D" w:rsidRPr="00455F41">
        <w:rPr>
          <w:rFonts w:ascii="Marianne" w:hAnsi="Marianne" w:cs="Marianne"/>
          <w:iCs/>
          <w:sz w:val="20"/>
        </w:rPr>
        <w:t xml:space="preserve">» joint au dossier de candidature </w:t>
      </w:r>
      <w:r w:rsidRPr="00455F41">
        <w:rPr>
          <w:rFonts w:ascii="Marianne" w:hAnsi="Marianne"/>
          <w:iCs/>
          <w:sz w:val="20"/>
        </w:rPr>
        <w:t>:</w:t>
      </w:r>
    </w:p>
    <w:tbl>
      <w:tblPr>
        <w:tblW w:w="9488" w:type="dxa"/>
        <w:jc w:val="center"/>
        <w:tblLayout w:type="fixed"/>
        <w:tblCellMar>
          <w:left w:w="0" w:type="dxa"/>
          <w:right w:w="0" w:type="dxa"/>
        </w:tblCellMar>
        <w:tblLook w:val="04A0" w:firstRow="1" w:lastRow="0" w:firstColumn="1" w:lastColumn="0" w:noHBand="0" w:noVBand="1"/>
      </w:tblPr>
      <w:tblGrid>
        <w:gridCol w:w="1975"/>
        <w:gridCol w:w="1701"/>
        <w:gridCol w:w="1701"/>
        <w:gridCol w:w="1984"/>
        <w:gridCol w:w="2127"/>
      </w:tblGrid>
      <w:tr w:rsidR="00945E42" w:rsidRPr="00455F41" w14:paraId="3F4C9E1A" w14:textId="77777777" w:rsidTr="00070577">
        <w:trPr>
          <w:trHeight w:val="315"/>
          <w:jc w:val="center"/>
        </w:trPr>
        <w:tc>
          <w:tcPr>
            <w:tcW w:w="9488"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557AB1E" w14:textId="77777777" w:rsidR="00945E42" w:rsidRPr="00455F41" w:rsidRDefault="00945E42" w:rsidP="00945E42">
            <w:pPr>
              <w:jc w:val="center"/>
              <w:rPr>
                <w:rFonts w:ascii="Marianne" w:hAnsi="Marianne"/>
                <w:b/>
                <w:bCs/>
                <w:color w:val="000000"/>
                <w:sz w:val="16"/>
                <w:szCs w:val="16"/>
              </w:rPr>
            </w:pPr>
            <w:r w:rsidRPr="00455F41">
              <w:rPr>
                <w:rFonts w:ascii="Marianne" w:hAnsi="Marianne"/>
                <w:b/>
                <w:bCs/>
                <w:color w:val="000000"/>
                <w:sz w:val="16"/>
                <w:szCs w:val="16"/>
              </w:rPr>
              <w:t>COMBUSTIBLE(S) BIOMASSE</w:t>
            </w:r>
          </w:p>
        </w:tc>
      </w:tr>
      <w:tr w:rsidR="00945E42" w:rsidRPr="00455F41" w14:paraId="63E50C26" w14:textId="77777777" w:rsidTr="00FD6739">
        <w:trPr>
          <w:trHeight w:val="349"/>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5A1D30" w14:textId="77777777" w:rsidR="00945E42" w:rsidRPr="00455F41" w:rsidRDefault="00945E42" w:rsidP="00945E42">
            <w:pPr>
              <w:jc w:val="center"/>
              <w:rPr>
                <w:rFonts w:ascii="Marianne" w:hAnsi="Marianne"/>
                <w:color w:val="000000"/>
                <w:sz w:val="16"/>
                <w:szCs w:val="16"/>
              </w:rPr>
            </w:pPr>
            <w:r w:rsidRPr="00455F41">
              <w:rPr>
                <w:rFonts w:ascii="Marianne" w:hAnsi="Marianne"/>
                <w:color w:val="000000"/>
                <w:sz w:val="16"/>
                <w:szCs w:val="16"/>
              </w:rPr>
              <w:t>Consommation biomasse annuelle entrée chaudière (MWh PCI/an)</w:t>
            </w:r>
          </w:p>
        </w:tc>
        <w:tc>
          <w:tcPr>
            <w:tcW w:w="2127" w:type="dxa"/>
            <w:tcBorders>
              <w:top w:val="nil"/>
              <w:left w:val="nil"/>
              <w:bottom w:val="single" w:sz="8" w:space="0" w:color="auto"/>
              <w:right w:val="single" w:sz="8" w:space="0" w:color="auto"/>
            </w:tcBorders>
            <w:shd w:val="clear" w:color="auto" w:fill="D9D9D9" w:themeFill="background1" w:themeFillShade="D9"/>
            <w:noWrap/>
            <w:vAlign w:val="center"/>
            <w:hideMark/>
          </w:tcPr>
          <w:p w14:paraId="111EC129" w14:textId="6C39E2C2" w:rsidR="00945E42" w:rsidRPr="00455F41" w:rsidRDefault="00615F42" w:rsidP="00945E42">
            <w:pPr>
              <w:jc w:val="center"/>
              <w:rPr>
                <w:rFonts w:ascii="Marianne" w:hAnsi="Marianne"/>
                <w:i/>
                <w:iCs/>
                <w:color w:val="000000"/>
                <w:sz w:val="16"/>
                <w:szCs w:val="16"/>
              </w:rPr>
            </w:pPr>
            <w:r w:rsidRPr="00455F41">
              <w:rPr>
                <w:rFonts w:ascii="Marianne" w:hAnsi="Marianne"/>
                <w:i/>
                <w:iCs/>
                <w:color w:val="000000"/>
                <w:sz w:val="16"/>
                <w:szCs w:val="16"/>
              </w:rPr>
              <w:t xml:space="preserve">20 </w:t>
            </w:r>
            <w:r w:rsidR="00945E42" w:rsidRPr="00455F41">
              <w:rPr>
                <w:rFonts w:ascii="Marianne" w:hAnsi="Marianne"/>
                <w:i/>
                <w:iCs/>
                <w:color w:val="000000"/>
                <w:sz w:val="16"/>
                <w:szCs w:val="16"/>
              </w:rPr>
              <w:t>000</w:t>
            </w:r>
          </w:p>
        </w:tc>
      </w:tr>
      <w:tr w:rsidR="00945E42" w:rsidRPr="00455F41" w14:paraId="45447C19" w14:textId="77777777" w:rsidTr="00FD6739">
        <w:trPr>
          <w:trHeight w:val="349"/>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50FE7DE" w14:textId="77777777" w:rsidR="00945E42" w:rsidRPr="00455F41" w:rsidRDefault="00945E42" w:rsidP="00945E42">
            <w:pPr>
              <w:jc w:val="center"/>
              <w:rPr>
                <w:rFonts w:ascii="Marianne" w:hAnsi="Marianne"/>
                <w:color w:val="000000"/>
                <w:sz w:val="16"/>
                <w:szCs w:val="16"/>
              </w:rPr>
            </w:pPr>
            <w:r w:rsidRPr="00455F41">
              <w:rPr>
                <w:rFonts w:ascii="Marianne" w:hAnsi="Marianne"/>
                <w:color w:val="000000"/>
                <w:sz w:val="16"/>
                <w:szCs w:val="16"/>
              </w:rPr>
              <w:t>Consommation biomasse annuelle entrée chaudière (t/an)</w:t>
            </w:r>
          </w:p>
        </w:tc>
        <w:tc>
          <w:tcPr>
            <w:tcW w:w="2127" w:type="dxa"/>
            <w:tcBorders>
              <w:top w:val="nil"/>
              <w:left w:val="nil"/>
              <w:bottom w:val="single" w:sz="8" w:space="0" w:color="auto"/>
              <w:right w:val="single" w:sz="8" w:space="0" w:color="auto"/>
            </w:tcBorders>
            <w:shd w:val="clear" w:color="auto" w:fill="D9D9D9" w:themeFill="background1" w:themeFillShade="D9"/>
            <w:noWrap/>
            <w:vAlign w:val="center"/>
          </w:tcPr>
          <w:p w14:paraId="2E3F163A" w14:textId="3472A615" w:rsidR="00945E42" w:rsidRPr="00455F41" w:rsidRDefault="00615F42" w:rsidP="00945E42">
            <w:pPr>
              <w:jc w:val="center"/>
              <w:rPr>
                <w:rFonts w:ascii="Marianne" w:hAnsi="Marianne"/>
                <w:i/>
                <w:iCs/>
                <w:color w:val="000000"/>
                <w:sz w:val="16"/>
                <w:szCs w:val="16"/>
              </w:rPr>
            </w:pPr>
            <w:r w:rsidRPr="00455F41">
              <w:rPr>
                <w:rFonts w:ascii="Marianne" w:hAnsi="Marianne"/>
                <w:i/>
                <w:iCs/>
                <w:color w:val="000000"/>
                <w:sz w:val="16"/>
                <w:szCs w:val="16"/>
              </w:rPr>
              <w:t>7 000</w:t>
            </w:r>
          </w:p>
        </w:tc>
      </w:tr>
      <w:tr w:rsidR="00945E42" w:rsidRPr="00455F41" w14:paraId="3B8AFCFE" w14:textId="77777777" w:rsidTr="00FD6739">
        <w:trPr>
          <w:trHeight w:val="960"/>
          <w:jc w:val="center"/>
        </w:trPr>
        <w:tc>
          <w:tcPr>
            <w:tcW w:w="1975" w:type="dxa"/>
            <w:tcBorders>
              <w:top w:val="nil"/>
              <w:left w:val="single" w:sz="8" w:space="0" w:color="auto"/>
              <w:bottom w:val="nil"/>
              <w:right w:val="single" w:sz="8" w:space="0" w:color="auto"/>
            </w:tcBorders>
            <w:shd w:val="clear" w:color="auto" w:fill="auto"/>
            <w:noWrap/>
            <w:vAlign w:val="center"/>
            <w:hideMark/>
          </w:tcPr>
          <w:p w14:paraId="4726E505" w14:textId="6731F3E1" w:rsidR="00945E42" w:rsidRPr="00455F41" w:rsidRDefault="00785B44" w:rsidP="00521441">
            <w:pPr>
              <w:ind w:left="206" w:firstLine="0"/>
              <w:rPr>
                <w:rFonts w:ascii="Marianne" w:hAnsi="Marianne"/>
                <w:bCs/>
                <w:color w:val="000000"/>
                <w:sz w:val="16"/>
                <w:szCs w:val="16"/>
              </w:rPr>
            </w:pPr>
            <w:r w:rsidRPr="00455F41">
              <w:rPr>
                <w:rFonts w:ascii="Marianne" w:hAnsi="Marianne"/>
                <w:bCs/>
                <w:color w:val="000000"/>
                <w:sz w:val="16"/>
                <w:szCs w:val="16"/>
              </w:rPr>
              <w:t>Catégorie</w:t>
            </w:r>
            <w:r w:rsidR="00945E42" w:rsidRPr="00455F41">
              <w:rPr>
                <w:rFonts w:ascii="Marianne" w:hAnsi="Marianne"/>
                <w:bCs/>
                <w:color w:val="000000"/>
                <w:sz w:val="16"/>
                <w:szCs w:val="16"/>
              </w:rPr>
              <w:t xml:space="preserve"> du combustible</w:t>
            </w:r>
          </w:p>
          <w:p w14:paraId="6F599A6E" w14:textId="03C846AE" w:rsidR="004E2076" w:rsidRPr="00455F41" w:rsidRDefault="001D2C89" w:rsidP="00521441">
            <w:pPr>
              <w:ind w:left="206" w:firstLine="0"/>
              <w:rPr>
                <w:rFonts w:ascii="Marianne" w:hAnsi="Marianne"/>
                <w:i/>
                <w:iCs/>
                <w:color w:val="000000"/>
                <w:sz w:val="16"/>
                <w:szCs w:val="16"/>
              </w:rPr>
            </w:pPr>
            <w:r w:rsidRPr="00455F41">
              <w:rPr>
                <w:rFonts w:ascii="Marianne" w:hAnsi="Marianne"/>
                <w:bCs/>
                <w:i/>
                <w:iCs/>
                <w:color w:val="000000"/>
                <w:sz w:val="16"/>
                <w:szCs w:val="16"/>
              </w:rPr>
              <w:t>Sous-catégorie</w:t>
            </w:r>
          </w:p>
        </w:tc>
        <w:tc>
          <w:tcPr>
            <w:tcW w:w="1701" w:type="dxa"/>
            <w:tcBorders>
              <w:top w:val="nil"/>
              <w:left w:val="nil"/>
              <w:bottom w:val="nil"/>
              <w:right w:val="single" w:sz="8" w:space="0" w:color="auto"/>
            </w:tcBorders>
            <w:shd w:val="clear" w:color="auto" w:fill="auto"/>
            <w:vAlign w:val="center"/>
            <w:hideMark/>
          </w:tcPr>
          <w:p w14:paraId="5B865583" w14:textId="6D81A326" w:rsidR="00945E42" w:rsidRPr="00455F41" w:rsidRDefault="00945E42" w:rsidP="00070577">
            <w:pPr>
              <w:ind w:left="217" w:firstLine="0"/>
              <w:rPr>
                <w:rFonts w:ascii="Marianne" w:hAnsi="Marianne"/>
                <w:color w:val="000000"/>
                <w:sz w:val="16"/>
                <w:szCs w:val="16"/>
              </w:rPr>
            </w:pPr>
            <w:r w:rsidRPr="00455F41">
              <w:rPr>
                <w:rFonts w:ascii="Marianne" w:hAnsi="Marianne"/>
                <w:bCs/>
                <w:color w:val="000000"/>
                <w:sz w:val="16"/>
                <w:szCs w:val="16"/>
              </w:rPr>
              <w:t>Part de l'approvisio</w:t>
            </w:r>
            <w:r w:rsidR="00070577" w:rsidRPr="00455F41">
              <w:rPr>
                <w:rFonts w:ascii="Marianne" w:hAnsi="Marianne"/>
                <w:bCs/>
                <w:color w:val="000000"/>
                <w:sz w:val="16"/>
                <w:szCs w:val="16"/>
              </w:rPr>
              <w:t>n</w:t>
            </w:r>
            <w:r w:rsidRPr="00455F41">
              <w:rPr>
                <w:rFonts w:ascii="Marianne" w:hAnsi="Marianne"/>
                <w:bCs/>
                <w:color w:val="000000"/>
                <w:sz w:val="16"/>
                <w:szCs w:val="16"/>
              </w:rPr>
              <w:t>nement</w:t>
            </w:r>
            <w:r w:rsidR="00070577" w:rsidRPr="00455F41">
              <w:rPr>
                <w:rFonts w:ascii="Marianne" w:hAnsi="Marianne"/>
                <w:bCs/>
                <w:color w:val="000000"/>
                <w:sz w:val="16"/>
                <w:szCs w:val="16"/>
              </w:rPr>
              <w:t xml:space="preserve"> </w:t>
            </w:r>
            <w:r w:rsidRPr="00455F41">
              <w:rPr>
                <w:rFonts w:ascii="Marianne" w:hAnsi="Marianne"/>
                <w:bCs/>
                <w:color w:val="000000"/>
                <w:sz w:val="16"/>
                <w:szCs w:val="16"/>
              </w:rPr>
              <w:t>(% PCI)</w:t>
            </w:r>
          </w:p>
        </w:tc>
        <w:tc>
          <w:tcPr>
            <w:tcW w:w="1701" w:type="dxa"/>
            <w:tcBorders>
              <w:top w:val="nil"/>
              <w:left w:val="nil"/>
              <w:bottom w:val="nil"/>
              <w:right w:val="single" w:sz="8" w:space="0" w:color="auto"/>
            </w:tcBorders>
            <w:shd w:val="clear" w:color="auto" w:fill="auto"/>
            <w:vAlign w:val="center"/>
            <w:hideMark/>
          </w:tcPr>
          <w:p w14:paraId="4B8B5DA1" w14:textId="77777777" w:rsidR="00945E42" w:rsidRPr="00455F41" w:rsidRDefault="00945E42" w:rsidP="00070577">
            <w:pPr>
              <w:ind w:left="216" w:firstLine="0"/>
              <w:rPr>
                <w:rFonts w:ascii="Marianne" w:hAnsi="Marianne"/>
                <w:color w:val="000000"/>
                <w:sz w:val="16"/>
                <w:szCs w:val="16"/>
              </w:rPr>
            </w:pPr>
            <w:r w:rsidRPr="00455F41">
              <w:rPr>
                <w:rFonts w:ascii="Marianne" w:hAnsi="Marianne"/>
                <w:bCs/>
                <w:color w:val="000000"/>
                <w:sz w:val="16"/>
                <w:szCs w:val="16"/>
              </w:rPr>
              <w:t>Part de l'approvisionnement</w:t>
            </w:r>
            <w:r w:rsidRPr="00455F41">
              <w:rPr>
                <w:rFonts w:ascii="Marianne" w:hAnsi="Marianne"/>
                <w:bCs/>
                <w:color w:val="000000"/>
                <w:sz w:val="16"/>
                <w:szCs w:val="16"/>
              </w:rPr>
              <w:br/>
              <w:t>(MWh PCI)</w:t>
            </w:r>
          </w:p>
        </w:tc>
        <w:tc>
          <w:tcPr>
            <w:tcW w:w="1984" w:type="dxa"/>
            <w:tcBorders>
              <w:top w:val="nil"/>
              <w:left w:val="nil"/>
              <w:bottom w:val="single" w:sz="8" w:space="0" w:color="auto"/>
              <w:right w:val="single" w:sz="8" w:space="0" w:color="auto"/>
            </w:tcBorders>
            <w:shd w:val="clear" w:color="auto" w:fill="auto"/>
            <w:vAlign w:val="center"/>
            <w:hideMark/>
          </w:tcPr>
          <w:p w14:paraId="3C93B790" w14:textId="77777777" w:rsidR="00945E42" w:rsidRPr="00455F41" w:rsidRDefault="00945E42" w:rsidP="00521441">
            <w:pPr>
              <w:ind w:left="213" w:firstLine="0"/>
              <w:rPr>
                <w:rFonts w:ascii="Marianne" w:hAnsi="Marianne"/>
                <w:color w:val="000000"/>
                <w:sz w:val="16"/>
                <w:szCs w:val="16"/>
              </w:rPr>
            </w:pPr>
            <w:r w:rsidRPr="00455F41">
              <w:rPr>
                <w:rFonts w:ascii="Marianne" w:hAnsi="Marianne"/>
                <w:bCs/>
                <w:color w:val="000000"/>
                <w:sz w:val="16"/>
                <w:szCs w:val="16"/>
              </w:rPr>
              <w:t>Régions d'origine de l'approvisionnement par type de combustible</w:t>
            </w:r>
          </w:p>
        </w:tc>
        <w:tc>
          <w:tcPr>
            <w:tcW w:w="2127" w:type="dxa"/>
            <w:tcBorders>
              <w:top w:val="nil"/>
              <w:left w:val="nil"/>
              <w:bottom w:val="single" w:sz="8" w:space="0" w:color="auto"/>
              <w:right w:val="single" w:sz="8" w:space="0" w:color="auto"/>
            </w:tcBorders>
            <w:shd w:val="clear" w:color="auto" w:fill="auto"/>
            <w:vAlign w:val="center"/>
            <w:hideMark/>
          </w:tcPr>
          <w:p w14:paraId="09F5F37F" w14:textId="21644665" w:rsidR="00945E42" w:rsidRPr="00455F41" w:rsidRDefault="00945E42" w:rsidP="00070577">
            <w:pPr>
              <w:ind w:left="102" w:firstLine="0"/>
              <w:rPr>
                <w:rFonts w:ascii="Marianne" w:hAnsi="Marianne"/>
                <w:bCs/>
                <w:color w:val="000000"/>
                <w:sz w:val="16"/>
                <w:szCs w:val="16"/>
              </w:rPr>
            </w:pPr>
            <w:r w:rsidRPr="00455F41">
              <w:rPr>
                <w:rFonts w:ascii="Marianne" w:hAnsi="Marianne"/>
                <w:bCs/>
                <w:color w:val="000000"/>
                <w:sz w:val="16"/>
                <w:szCs w:val="16"/>
              </w:rPr>
              <w:t>Part de l'approvisionnement par région et par type de combustible (% PCI)</w:t>
            </w:r>
          </w:p>
        </w:tc>
      </w:tr>
      <w:tr w:rsidR="00FD6739" w:rsidRPr="00455F41" w14:paraId="4548F7E2" w14:textId="77777777" w:rsidTr="00452EAB">
        <w:trPr>
          <w:trHeight w:val="742"/>
          <w:jc w:val="center"/>
        </w:trPr>
        <w:tc>
          <w:tcPr>
            <w:tcW w:w="1975"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5C801FD" w14:textId="1681762C" w:rsidR="00D364D7" w:rsidRPr="00455F41" w:rsidRDefault="00D364D7" w:rsidP="00FD6739">
            <w:pPr>
              <w:ind w:left="206" w:firstLine="0"/>
              <w:rPr>
                <w:rFonts w:ascii="Marianne" w:hAnsi="Marianne"/>
                <w:bCs/>
                <w:color w:val="000000"/>
                <w:sz w:val="16"/>
                <w:szCs w:val="16"/>
              </w:rPr>
            </w:pPr>
            <w:r w:rsidRPr="00455F41">
              <w:rPr>
                <w:rFonts w:ascii="Marianne" w:hAnsi="Marianne"/>
                <w:bCs/>
                <w:color w:val="000000"/>
                <w:sz w:val="16"/>
                <w:szCs w:val="16"/>
              </w:rPr>
              <w:t xml:space="preserve">Connexes et </w:t>
            </w:r>
            <w:r w:rsidR="00070577" w:rsidRPr="00455F41">
              <w:rPr>
                <w:rFonts w:ascii="Marianne" w:hAnsi="Marianne"/>
                <w:bCs/>
                <w:color w:val="000000"/>
                <w:sz w:val="16"/>
                <w:szCs w:val="16"/>
              </w:rPr>
              <w:t>sous-produits</w:t>
            </w:r>
            <w:r w:rsidRPr="00455F41">
              <w:rPr>
                <w:rFonts w:ascii="Marianne" w:hAnsi="Marianne"/>
                <w:bCs/>
                <w:color w:val="000000"/>
                <w:sz w:val="16"/>
                <w:szCs w:val="16"/>
              </w:rPr>
              <w:t xml:space="preserve"> de l'industrie de première transformation du bois</w:t>
            </w:r>
          </w:p>
          <w:p w14:paraId="5E187C68" w14:textId="38F3386A" w:rsidR="00945E42" w:rsidRPr="00455F41" w:rsidRDefault="00615F42" w:rsidP="00FD6739">
            <w:pPr>
              <w:ind w:left="206" w:firstLine="0"/>
              <w:rPr>
                <w:rFonts w:ascii="Marianne" w:hAnsi="Marianne"/>
                <w:i/>
                <w:iCs/>
                <w:color w:val="000000"/>
                <w:sz w:val="16"/>
                <w:szCs w:val="16"/>
              </w:rPr>
            </w:pPr>
            <w:r w:rsidRPr="00455F41">
              <w:rPr>
                <w:rFonts w:ascii="Marianne" w:hAnsi="Marianne"/>
                <w:bCs/>
                <w:i/>
                <w:iCs/>
                <w:color w:val="000000"/>
                <w:sz w:val="16"/>
                <w:szCs w:val="16"/>
              </w:rPr>
              <w:lastRenderedPageBreak/>
              <w:t>Ecorces (Cf. réf 2017-2A-CIB)</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C697D57" w14:textId="77777777" w:rsidR="00945E42" w:rsidRPr="00455F41" w:rsidRDefault="00945E42" w:rsidP="00945E42">
            <w:pPr>
              <w:jc w:val="center"/>
              <w:rPr>
                <w:rFonts w:ascii="Marianne" w:hAnsi="Marianne" w:cs="Times New Roman"/>
                <w:i/>
                <w:iCs/>
                <w:color w:val="000000"/>
                <w:sz w:val="16"/>
                <w:szCs w:val="16"/>
              </w:rPr>
            </w:pPr>
            <w:r w:rsidRPr="00455F41">
              <w:rPr>
                <w:rFonts w:ascii="Marianne" w:hAnsi="Marianne" w:cs="Times New Roman"/>
                <w:i/>
                <w:iCs/>
                <w:color w:val="000000"/>
                <w:sz w:val="16"/>
                <w:szCs w:val="16"/>
              </w:rPr>
              <w:lastRenderedPageBreak/>
              <w:t>60%</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5FA7176" w14:textId="0E36A497" w:rsidR="00945E42" w:rsidRPr="00455F41" w:rsidRDefault="00615F42" w:rsidP="00945E42">
            <w:pPr>
              <w:jc w:val="center"/>
              <w:rPr>
                <w:rFonts w:ascii="Marianne" w:hAnsi="Marianne"/>
                <w:i/>
                <w:iCs/>
                <w:color w:val="000000"/>
                <w:sz w:val="16"/>
                <w:szCs w:val="16"/>
              </w:rPr>
            </w:pPr>
            <w:r w:rsidRPr="00455F41">
              <w:rPr>
                <w:rFonts w:ascii="Marianne" w:hAnsi="Marianne"/>
                <w:i/>
                <w:iCs/>
                <w:color w:val="000000"/>
                <w:sz w:val="16"/>
                <w:szCs w:val="16"/>
              </w:rPr>
              <w:t xml:space="preserve">12 </w:t>
            </w:r>
            <w:r w:rsidR="00945E42" w:rsidRPr="00455F41">
              <w:rPr>
                <w:rFonts w:ascii="Marianne" w:hAnsi="Marianne"/>
                <w:i/>
                <w:iCs/>
                <w:color w:val="000000"/>
                <w:sz w:val="16"/>
                <w:szCs w:val="16"/>
              </w:rPr>
              <w:t>000</w:t>
            </w:r>
          </w:p>
        </w:tc>
        <w:tc>
          <w:tcPr>
            <w:tcW w:w="1984" w:type="dxa"/>
            <w:tcBorders>
              <w:top w:val="nil"/>
              <w:left w:val="nil"/>
              <w:bottom w:val="single" w:sz="8" w:space="0" w:color="auto"/>
              <w:right w:val="single" w:sz="8" w:space="0" w:color="auto"/>
            </w:tcBorders>
            <w:shd w:val="clear" w:color="auto" w:fill="D9D9D9" w:themeFill="background1" w:themeFillShade="D9"/>
            <w:vAlign w:val="center"/>
            <w:hideMark/>
          </w:tcPr>
          <w:p w14:paraId="13DF8347" w14:textId="77777777" w:rsidR="00945E42" w:rsidRPr="00455F41" w:rsidRDefault="00945E42" w:rsidP="00945E42">
            <w:pPr>
              <w:jc w:val="center"/>
              <w:rPr>
                <w:rFonts w:ascii="Marianne" w:hAnsi="Marianne"/>
                <w:i/>
                <w:iCs/>
                <w:color w:val="000000"/>
                <w:sz w:val="16"/>
                <w:szCs w:val="16"/>
              </w:rPr>
            </w:pPr>
            <w:r w:rsidRPr="00455F41">
              <w:rPr>
                <w:rFonts w:ascii="Marianne" w:hAnsi="Marianne"/>
                <w:i/>
                <w:iCs/>
                <w:color w:val="000000"/>
                <w:sz w:val="16"/>
                <w:szCs w:val="16"/>
              </w:rPr>
              <w:t>Bretagne</w:t>
            </w:r>
          </w:p>
        </w:tc>
        <w:tc>
          <w:tcPr>
            <w:tcW w:w="2127" w:type="dxa"/>
            <w:tcBorders>
              <w:top w:val="nil"/>
              <w:left w:val="nil"/>
              <w:bottom w:val="single" w:sz="8" w:space="0" w:color="auto"/>
              <w:right w:val="single" w:sz="8" w:space="0" w:color="auto"/>
            </w:tcBorders>
            <w:shd w:val="clear" w:color="auto" w:fill="D9D9D9" w:themeFill="background1" w:themeFillShade="D9"/>
            <w:vAlign w:val="center"/>
            <w:hideMark/>
          </w:tcPr>
          <w:p w14:paraId="00BBF23E" w14:textId="77777777" w:rsidR="00945E42" w:rsidRPr="00455F41" w:rsidRDefault="00945E42" w:rsidP="00945E42">
            <w:pPr>
              <w:jc w:val="center"/>
              <w:rPr>
                <w:rFonts w:ascii="Marianne" w:hAnsi="Marianne"/>
                <w:i/>
                <w:iCs/>
                <w:color w:val="000000"/>
                <w:sz w:val="16"/>
                <w:szCs w:val="16"/>
              </w:rPr>
            </w:pPr>
            <w:r w:rsidRPr="00455F41">
              <w:rPr>
                <w:rFonts w:ascii="Marianne" w:hAnsi="Marianne"/>
                <w:i/>
                <w:iCs/>
                <w:color w:val="000000"/>
                <w:sz w:val="16"/>
                <w:szCs w:val="16"/>
              </w:rPr>
              <w:t>80%</w:t>
            </w:r>
          </w:p>
        </w:tc>
      </w:tr>
      <w:tr w:rsidR="00FD6739" w:rsidRPr="00455F41" w14:paraId="0607F257" w14:textId="77777777" w:rsidTr="00FD6739">
        <w:trPr>
          <w:trHeight w:val="405"/>
          <w:jc w:val="center"/>
        </w:trPr>
        <w:tc>
          <w:tcPr>
            <w:tcW w:w="1975"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B5A7E42" w14:textId="77777777" w:rsidR="00945E42" w:rsidRPr="00455F41" w:rsidRDefault="00945E42" w:rsidP="00945E42">
            <w:pPr>
              <w:rPr>
                <w:rFonts w:ascii="Marianne" w:hAnsi="Marianne"/>
                <w:i/>
                <w:iCs/>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9AA7128" w14:textId="77777777" w:rsidR="00945E42" w:rsidRPr="00455F41" w:rsidRDefault="00945E42" w:rsidP="00945E42">
            <w:pPr>
              <w:rPr>
                <w:rFonts w:ascii="Marianne" w:hAnsi="Marianne" w:cs="Times New Roman"/>
                <w:i/>
                <w:iCs/>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AC3FACD" w14:textId="77777777" w:rsidR="00945E42" w:rsidRPr="00455F41" w:rsidRDefault="00945E42" w:rsidP="00945E42">
            <w:pPr>
              <w:rPr>
                <w:rFonts w:ascii="Marianne" w:hAnsi="Marianne"/>
                <w:i/>
                <w:iCs/>
                <w:color w:val="000000"/>
                <w:sz w:val="16"/>
                <w:szCs w:val="16"/>
              </w:rPr>
            </w:pPr>
          </w:p>
        </w:tc>
        <w:tc>
          <w:tcPr>
            <w:tcW w:w="1984" w:type="dxa"/>
            <w:tcBorders>
              <w:top w:val="nil"/>
              <w:left w:val="nil"/>
              <w:bottom w:val="single" w:sz="8" w:space="0" w:color="auto"/>
              <w:right w:val="single" w:sz="8" w:space="0" w:color="auto"/>
            </w:tcBorders>
            <w:shd w:val="clear" w:color="auto" w:fill="D9D9D9" w:themeFill="background1" w:themeFillShade="D9"/>
            <w:vAlign w:val="center"/>
            <w:hideMark/>
          </w:tcPr>
          <w:p w14:paraId="6B795A45" w14:textId="77777777" w:rsidR="00945E42" w:rsidRPr="00455F41" w:rsidRDefault="00945E42" w:rsidP="00945E42">
            <w:pPr>
              <w:jc w:val="center"/>
              <w:rPr>
                <w:rFonts w:ascii="Marianne" w:hAnsi="Marianne"/>
                <w:i/>
                <w:iCs/>
                <w:color w:val="000000"/>
                <w:sz w:val="16"/>
                <w:szCs w:val="16"/>
              </w:rPr>
            </w:pPr>
            <w:r w:rsidRPr="00455F41">
              <w:rPr>
                <w:rFonts w:ascii="Marianne" w:hAnsi="Marianne"/>
                <w:bCs/>
                <w:i/>
                <w:iCs/>
                <w:color w:val="000000"/>
                <w:sz w:val="16"/>
                <w:szCs w:val="16"/>
              </w:rPr>
              <w:t>Pays de la Loire</w:t>
            </w:r>
          </w:p>
        </w:tc>
        <w:tc>
          <w:tcPr>
            <w:tcW w:w="2127" w:type="dxa"/>
            <w:tcBorders>
              <w:top w:val="nil"/>
              <w:left w:val="nil"/>
              <w:bottom w:val="single" w:sz="8" w:space="0" w:color="auto"/>
              <w:right w:val="single" w:sz="8" w:space="0" w:color="auto"/>
            </w:tcBorders>
            <w:shd w:val="clear" w:color="auto" w:fill="D9D9D9" w:themeFill="background1" w:themeFillShade="D9"/>
            <w:vAlign w:val="center"/>
            <w:hideMark/>
          </w:tcPr>
          <w:p w14:paraId="2988F411" w14:textId="77777777" w:rsidR="00945E42" w:rsidRPr="00455F41" w:rsidRDefault="00945E42" w:rsidP="00945E42">
            <w:pPr>
              <w:jc w:val="center"/>
              <w:rPr>
                <w:rFonts w:ascii="Marianne" w:hAnsi="Marianne"/>
                <w:i/>
                <w:iCs/>
                <w:color w:val="000000"/>
                <w:sz w:val="16"/>
                <w:szCs w:val="16"/>
              </w:rPr>
            </w:pPr>
            <w:r w:rsidRPr="00455F41">
              <w:rPr>
                <w:rFonts w:ascii="Marianne" w:hAnsi="Marianne"/>
                <w:bCs/>
                <w:i/>
                <w:iCs/>
                <w:color w:val="000000"/>
                <w:sz w:val="16"/>
                <w:szCs w:val="16"/>
              </w:rPr>
              <w:t>20%</w:t>
            </w:r>
          </w:p>
        </w:tc>
      </w:tr>
      <w:tr w:rsidR="00FD6739" w:rsidRPr="00455F41" w14:paraId="32C8CBEC" w14:textId="77777777" w:rsidTr="00452EAB">
        <w:trPr>
          <w:trHeight w:val="444"/>
          <w:jc w:val="center"/>
        </w:trPr>
        <w:tc>
          <w:tcPr>
            <w:tcW w:w="1975"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DAF33FD" w14:textId="77777777" w:rsidR="00D364D7" w:rsidRPr="00455F41" w:rsidRDefault="00615F42" w:rsidP="00FD6739">
            <w:pPr>
              <w:ind w:left="206" w:firstLine="0"/>
              <w:rPr>
                <w:rFonts w:ascii="Marianne" w:hAnsi="Marianne"/>
                <w:bCs/>
                <w:color w:val="000000"/>
                <w:sz w:val="16"/>
                <w:szCs w:val="16"/>
              </w:rPr>
            </w:pPr>
            <w:r w:rsidRPr="00455F41">
              <w:rPr>
                <w:rFonts w:ascii="Marianne" w:hAnsi="Marianne"/>
                <w:bCs/>
                <w:color w:val="000000"/>
                <w:sz w:val="16"/>
                <w:szCs w:val="16"/>
              </w:rPr>
              <w:t>Plaquettes forestières</w:t>
            </w:r>
            <w:r w:rsidR="00D364D7" w:rsidRPr="00455F41">
              <w:rPr>
                <w:rFonts w:ascii="Marianne" w:hAnsi="Marianne"/>
                <w:bCs/>
                <w:color w:val="000000"/>
                <w:sz w:val="16"/>
                <w:szCs w:val="16"/>
              </w:rPr>
              <w:t xml:space="preserve"> et assimilés</w:t>
            </w:r>
          </w:p>
          <w:p w14:paraId="79E8B5FD" w14:textId="0FEA4479" w:rsidR="00615F42" w:rsidRPr="00455F41" w:rsidRDefault="00D364D7" w:rsidP="00452EAB">
            <w:pPr>
              <w:ind w:left="206" w:firstLine="0"/>
              <w:rPr>
                <w:rFonts w:ascii="Marianne" w:hAnsi="Marianne"/>
                <w:i/>
                <w:iCs/>
                <w:color w:val="000000"/>
                <w:sz w:val="16"/>
                <w:szCs w:val="16"/>
              </w:rPr>
            </w:pPr>
            <w:r w:rsidRPr="00455F41">
              <w:rPr>
                <w:rFonts w:ascii="Marianne" w:hAnsi="Marianne"/>
                <w:bCs/>
                <w:i/>
                <w:iCs/>
                <w:color w:val="000000"/>
                <w:sz w:val="16"/>
                <w:szCs w:val="16"/>
              </w:rPr>
              <w:t xml:space="preserve">Plaquettes forestières </w:t>
            </w:r>
            <w:r w:rsidR="00615F42" w:rsidRPr="00455F41">
              <w:rPr>
                <w:rFonts w:ascii="Marianne" w:hAnsi="Marianne"/>
                <w:bCs/>
                <w:i/>
                <w:iCs/>
                <w:color w:val="000000"/>
                <w:sz w:val="16"/>
                <w:szCs w:val="16"/>
              </w:rPr>
              <w:t>(Cf. réf 2017-1A-PFA)…</w:t>
            </w:r>
          </w:p>
        </w:tc>
        <w:tc>
          <w:tcPr>
            <w:tcW w:w="17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F9AA890" w14:textId="77777777" w:rsidR="00615F42" w:rsidRPr="00455F41" w:rsidRDefault="00615F42" w:rsidP="00615F42">
            <w:pPr>
              <w:jc w:val="center"/>
              <w:rPr>
                <w:rFonts w:ascii="Marianne" w:hAnsi="Marianne"/>
                <w:i/>
                <w:iCs/>
                <w:color w:val="000000"/>
                <w:sz w:val="16"/>
                <w:szCs w:val="16"/>
              </w:rPr>
            </w:pPr>
            <w:r w:rsidRPr="00455F41">
              <w:rPr>
                <w:rFonts w:ascii="Marianne" w:hAnsi="Marianne"/>
                <w:i/>
                <w:iCs/>
                <w:color w:val="000000"/>
                <w:sz w:val="16"/>
                <w:szCs w:val="16"/>
              </w:rPr>
              <w:t>40%</w:t>
            </w:r>
          </w:p>
        </w:tc>
        <w:tc>
          <w:tcPr>
            <w:tcW w:w="17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B418DAE" w14:textId="55B172B1" w:rsidR="00615F42" w:rsidRPr="00455F41" w:rsidRDefault="00615F42" w:rsidP="00615F42">
            <w:pPr>
              <w:jc w:val="center"/>
              <w:rPr>
                <w:rFonts w:ascii="Marianne" w:hAnsi="Marianne"/>
                <w:i/>
                <w:iCs/>
                <w:color w:val="000000"/>
                <w:sz w:val="16"/>
                <w:szCs w:val="16"/>
              </w:rPr>
            </w:pPr>
            <w:r w:rsidRPr="00455F41">
              <w:rPr>
                <w:rFonts w:ascii="Marianne" w:hAnsi="Marianne"/>
                <w:i/>
                <w:iCs/>
                <w:color w:val="000000"/>
                <w:sz w:val="16"/>
                <w:szCs w:val="16"/>
              </w:rPr>
              <w:t>8 000</w:t>
            </w:r>
          </w:p>
        </w:tc>
        <w:tc>
          <w:tcPr>
            <w:tcW w:w="1984" w:type="dxa"/>
            <w:tcBorders>
              <w:top w:val="nil"/>
              <w:left w:val="nil"/>
              <w:bottom w:val="single" w:sz="8" w:space="0" w:color="auto"/>
              <w:right w:val="single" w:sz="8" w:space="0" w:color="auto"/>
            </w:tcBorders>
            <w:shd w:val="clear" w:color="auto" w:fill="D9D9D9" w:themeFill="background1" w:themeFillShade="D9"/>
            <w:vAlign w:val="center"/>
            <w:hideMark/>
          </w:tcPr>
          <w:p w14:paraId="3CE51F4F" w14:textId="77777777" w:rsidR="00615F42" w:rsidRPr="00455F41" w:rsidRDefault="00615F42" w:rsidP="00615F42">
            <w:pPr>
              <w:jc w:val="center"/>
              <w:rPr>
                <w:rFonts w:ascii="Marianne" w:hAnsi="Marianne"/>
                <w:i/>
                <w:iCs/>
                <w:color w:val="000000"/>
                <w:sz w:val="16"/>
                <w:szCs w:val="16"/>
              </w:rPr>
            </w:pPr>
            <w:r w:rsidRPr="00455F41">
              <w:rPr>
                <w:rFonts w:ascii="Marianne" w:hAnsi="Marianne"/>
                <w:i/>
                <w:iCs/>
                <w:color w:val="000000"/>
                <w:sz w:val="16"/>
                <w:szCs w:val="16"/>
              </w:rPr>
              <w:t>Bretagne</w:t>
            </w:r>
          </w:p>
        </w:tc>
        <w:tc>
          <w:tcPr>
            <w:tcW w:w="2127" w:type="dxa"/>
            <w:tcBorders>
              <w:top w:val="nil"/>
              <w:left w:val="nil"/>
              <w:bottom w:val="single" w:sz="8" w:space="0" w:color="auto"/>
              <w:right w:val="single" w:sz="8" w:space="0" w:color="auto"/>
            </w:tcBorders>
            <w:shd w:val="clear" w:color="auto" w:fill="D9D9D9" w:themeFill="background1" w:themeFillShade="D9"/>
            <w:vAlign w:val="center"/>
            <w:hideMark/>
          </w:tcPr>
          <w:p w14:paraId="3CEEDE09" w14:textId="77777777" w:rsidR="00615F42" w:rsidRPr="00455F41" w:rsidRDefault="00615F42" w:rsidP="00615F42">
            <w:pPr>
              <w:jc w:val="center"/>
              <w:rPr>
                <w:rFonts w:ascii="Marianne" w:hAnsi="Marianne"/>
                <w:i/>
                <w:iCs/>
                <w:color w:val="000000"/>
                <w:sz w:val="16"/>
                <w:szCs w:val="16"/>
              </w:rPr>
            </w:pPr>
            <w:r w:rsidRPr="00455F41">
              <w:rPr>
                <w:rFonts w:ascii="Marianne" w:hAnsi="Marianne"/>
                <w:i/>
                <w:iCs/>
                <w:color w:val="000000"/>
                <w:sz w:val="16"/>
                <w:szCs w:val="16"/>
              </w:rPr>
              <w:t>75%</w:t>
            </w:r>
          </w:p>
        </w:tc>
      </w:tr>
      <w:tr w:rsidR="00FD6739" w:rsidRPr="00455F41" w14:paraId="4F1EE0CB" w14:textId="77777777" w:rsidTr="00FD6739">
        <w:trPr>
          <w:trHeight w:val="262"/>
          <w:jc w:val="center"/>
        </w:trPr>
        <w:tc>
          <w:tcPr>
            <w:tcW w:w="1975"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C43EF9B" w14:textId="77777777" w:rsidR="00615F42" w:rsidRPr="00455F41" w:rsidRDefault="00615F42" w:rsidP="00615F42">
            <w:pPr>
              <w:rPr>
                <w:rFonts w:ascii="Marianne" w:hAnsi="Marianne"/>
                <w:i/>
                <w:iCs/>
                <w:color w:val="000000"/>
                <w:sz w:val="16"/>
                <w:szCs w:val="16"/>
              </w:rP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54BE31A" w14:textId="77777777" w:rsidR="00615F42" w:rsidRPr="00455F41" w:rsidRDefault="00615F42" w:rsidP="00615F42">
            <w:pPr>
              <w:rPr>
                <w:rFonts w:ascii="Marianne" w:hAnsi="Marianne"/>
                <w:i/>
                <w:iCs/>
                <w:color w:val="000000"/>
                <w:sz w:val="16"/>
                <w:szCs w:val="16"/>
              </w:rP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B543576" w14:textId="77777777" w:rsidR="00615F42" w:rsidRPr="00455F41" w:rsidRDefault="00615F42" w:rsidP="00615F42">
            <w:pPr>
              <w:rPr>
                <w:rFonts w:ascii="Marianne" w:hAnsi="Marianne"/>
                <w:i/>
                <w:iCs/>
                <w:color w:val="000000"/>
                <w:sz w:val="16"/>
                <w:szCs w:val="16"/>
              </w:rPr>
            </w:pPr>
          </w:p>
        </w:tc>
        <w:tc>
          <w:tcPr>
            <w:tcW w:w="1984" w:type="dxa"/>
            <w:tcBorders>
              <w:top w:val="nil"/>
              <w:left w:val="nil"/>
              <w:bottom w:val="single" w:sz="8" w:space="0" w:color="auto"/>
              <w:right w:val="single" w:sz="8" w:space="0" w:color="auto"/>
            </w:tcBorders>
            <w:shd w:val="clear" w:color="auto" w:fill="D9D9D9" w:themeFill="background1" w:themeFillShade="D9"/>
            <w:vAlign w:val="center"/>
            <w:hideMark/>
          </w:tcPr>
          <w:p w14:paraId="2893C19E" w14:textId="77777777" w:rsidR="00615F42" w:rsidRPr="00455F41" w:rsidRDefault="00615F42" w:rsidP="00615F42">
            <w:pPr>
              <w:jc w:val="center"/>
              <w:rPr>
                <w:rFonts w:ascii="Marianne" w:hAnsi="Marianne"/>
                <w:i/>
                <w:iCs/>
                <w:color w:val="000000"/>
                <w:sz w:val="16"/>
                <w:szCs w:val="16"/>
              </w:rPr>
            </w:pPr>
            <w:r w:rsidRPr="00455F41">
              <w:rPr>
                <w:rFonts w:ascii="Marianne" w:hAnsi="Marianne"/>
                <w:bCs/>
                <w:i/>
                <w:iCs/>
                <w:color w:val="000000"/>
                <w:sz w:val="16"/>
                <w:szCs w:val="16"/>
              </w:rPr>
              <w:t>Pays de la Loire</w:t>
            </w:r>
          </w:p>
        </w:tc>
        <w:tc>
          <w:tcPr>
            <w:tcW w:w="2127" w:type="dxa"/>
            <w:tcBorders>
              <w:top w:val="nil"/>
              <w:left w:val="nil"/>
              <w:bottom w:val="single" w:sz="8" w:space="0" w:color="auto"/>
              <w:right w:val="single" w:sz="8" w:space="0" w:color="auto"/>
            </w:tcBorders>
            <w:shd w:val="clear" w:color="auto" w:fill="D9D9D9" w:themeFill="background1" w:themeFillShade="D9"/>
            <w:vAlign w:val="center"/>
            <w:hideMark/>
          </w:tcPr>
          <w:p w14:paraId="47778465" w14:textId="77777777" w:rsidR="00615F42" w:rsidRPr="00455F41" w:rsidRDefault="00615F42" w:rsidP="00615F42">
            <w:pPr>
              <w:jc w:val="center"/>
              <w:rPr>
                <w:rFonts w:ascii="Marianne" w:hAnsi="Marianne"/>
                <w:i/>
                <w:iCs/>
                <w:color w:val="000000"/>
                <w:sz w:val="16"/>
                <w:szCs w:val="16"/>
              </w:rPr>
            </w:pPr>
            <w:r w:rsidRPr="00455F41">
              <w:rPr>
                <w:rFonts w:ascii="Marianne" w:hAnsi="Marianne"/>
                <w:bCs/>
                <w:i/>
                <w:iCs/>
                <w:color w:val="000000"/>
                <w:sz w:val="16"/>
                <w:szCs w:val="16"/>
              </w:rPr>
              <w:t>25%</w:t>
            </w:r>
          </w:p>
        </w:tc>
      </w:tr>
      <w:tr w:rsidR="00615F42" w:rsidRPr="00455F41" w14:paraId="12B0A5AE" w14:textId="77777777" w:rsidTr="00FD6739">
        <w:trPr>
          <w:trHeight w:val="252"/>
          <w:jc w:val="center"/>
        </w:trPr>
        <w:tc>
          <w:tcPr>
            <w:tcW w:w="7361" w:type="dxa"/>
            <w:gridSpan w:val="4"/>
            <w:tcBorders>
              <w:top w:val="nil"/>
              <w:left w:val="single" w:sz="8" w:space="0" w:color="auto"/>
              <w:bottom w:val="nil"/>
              <w:right w:val="single" w:sz="8" w:space="0" w:color="auto"/>
            </w:tcBorders>
            <w:shd w:val="clear" w:color="auto" w:fill="auto"/>
            <w:vAlign w:val="center"/>
          </w:tcPr>
          <w:p w14:paraId="550B982C" w14:textId="77777777" w:rsidR="00615F42" w:rsidRPr="00455F41" w:rsidRDefault="00615F42" w:rsidP="00615F42">
            <w:pPr>
              <w:jc w:val="center"/>
              <w:rPr>
                <w:rFonts w:ascii="Marianne" w:hAnsi="Marianne"/>
                <w:color w:val="000000"/>
                <w:sz w:val="16"/>
                <w:szCs w:val="16"/>
              </w:rPr>
            </w:pPr>
            <w:bookmarkStart w:id="32" w:name="_Toc398911588"/>
            <w:bookmarkStart w:id="33" w:name="_Toc458183098"/>
            <w:bookmarkStart w:id="34" w:name="_Toc461034825"/>
            <w:bookmarkStart w:id="35" w:name="_Toc465339727"/>
            <w:bookmarkStart w:id="36" w:name="_Toc465341784"/>
            <w:r w:rsidRPr="00455F41">
              <w:rPr>
                <w:rFonts w:ascii="Marianne" w:hAnsi="Marianne"/>
                <w:b/>
                <w:bCs/>
                <w:color w:val="000000"/>
                <w:sz w:val="16"/>
                <w:szCs w:val="16"/>
              </w:rPr>
              <w:t>Part minimum de bois certifiés (PEFC, FSC, ou équivalent) en Plaquettes forestières (catégorie du référentiel 2017-1A-PFA)</w:t>
            </w:r>
          </w:p>
        </w:tc>
        <w:tc>
          <w:tcPr>
            <w:tcW w:w="2127" w:type="dxa"/>
            <w:tcBorders>
              <w:top w:val="nil"/>
              <w:left w:val="nil"/>
              <w:bottom w:val="nil"/>
              <w:right w:val="single" w:sz="8" w:space="0" w:color="auto"/>
            </w:tcBorders>
            <w:shd w:val="clear" w:color="auto" w:fill="D9D9D9" w:themeFill="background1" w:themeFillShade="D9"/>
            <w:vAlign w:val="center"/>
          </w:tcPr>
          <w:p w14:paraId="38D9B2E4" w14:textId="1623AFE8" w:rsidR="00615F42" w:rsidRPr="00455F41" w:rsidRDefault="006763FC" w:rsidP="00615F42">
            <w:pPr>
              <w:jc w:val="center"/>
              <w:rPr>
                <w:rFonts w:ascii="Marianne" w:hAnsi="Marianne"/>
                <w:bCs/>
                <w:i/>
                <w:iCs/>
                <w:color w:val="000000"/>
                <w:sz w:val="16"/>
                <w:szCs w:val="16"/>
              </w:rPr>
            </w:pPr>
            <w:r>
              <w:rPr>
                <w:rFonts w:ascii="Marianne" w:hAnsi="Marianne"/>
                <w:bCs/>
                <w:i/>
                <w:iCs/>
                <w:color w:val="000000"/>
                <w:sz w:val="16"/>
                <w:szCs w:val="16"/>
              </w:rPr>
              <w:t>23</w:t>
            </w:r>
            <w:r w:rsidR="00615F42" w:rsidRPr="00455F41">
              <w:rPr>
                <w:rFonts w:ascii="Marianne" w:hAnsi="Marianne"/>
                <w:bCs/>
                <w:i/>
                <w:iCs/>
                <w:color w:val="000000"/>
                <w:sz w:val="16"/>
                <w:szCs w:val="16"/>
              </w:rPr>
              <w:t>%</w:t>
            </w:r>
          </w:p>
        </w:tc>
      </w:tr>
      <w:tr w:rsidR="00615F42" w:rsidRPr="00455F41" w14:paraId="2B41A49C" w14:textId="77777777" w:rsidTr="00070577">
        <w:trPr>
          <w:trHeight w:val="252"/>
          <w:jc w:val="center"/>
        </w:trPr>
        <w:tc>
          <w:tcPr>
            <w:tcW w:w="7361" w:type="dxa"/>
            <w:gridSpan w:val="4"/>
            <w:tcBorders>
              <w:top w:val="nil"/>
              <w:left w:val="single" w:sz="8" w:space="0" w:color="auto"/>
              <w:bottom w:val="single" w:sz="8" w:space="0" w:color="auto"/>
              <w:right w:val="single" w:sz="8" w:space="0" w:color="auto"/>
            </w:tcBorders>
            <w:shd w:val="clear" w:color="auto" w:fill="auto"/>
            <w:vAlign w:val="center"/>
          </w:tcPr>
          <w:p w14:paraId="1DD0B750" w14:textId="77777777" w:rsidR="00615F42" w:rsidRPr="00455F41" w:rsidRDefault="00615F42" w:rsidP="00452EAB">
            <w:pPr>
              <w:ind w:left="0" w:firstLine="0"/>
              <w:rPr>
                <w:rFonts w:ascii="Marianne" w:hAnsi="Marianne"/>
                <w:b/>
                <w:bCs/>
                <w:color w:val="000000"/>
                <w:sz w:val="16"/>
                <w:szCs w:val="16"/>
              </w:rPr>
            </w:pPr>
          </w:p>
        </w:tc>
        <w:tc>
          <w:tcPr>
            <w:tcW w:w="2127" w:type="dxa"/>
            <w:tcBorders>
              <w:top w:val="nil"/>
              <w:left w:val="nil"/>
              <w:bottom w:val="single" w:sz="8" w:space="0" w:color="auto"/>
              <w:right w:val="single" w:sz="8" w:space="0" w:color="auto"/>
            </w:tcBorders>
            <w:shd w:val="clear" w:color="auto" w:fill="auto"/>
            <w:vAlign w:val="center"/>
          </w:tcPr>
          <w:p w14:paraId="6B154D41" w14:textId="77777777" w:rsidR="00615F42" w:rsidRPr="00455F41" w:rsidRDefault="00615F42" w:rsidP="00615F42">
            <w:pPr>
              <w:jc w:val="center"/>
              <w:rPr>
                <w:rFonts w:ascii="Marianne" w:hAnsi="Marianne"/>
                <w:bCs/>
                <w:color w:val="000000"/>
                <w:sz w:val="16"/>
                <w:szCs w:val="16"/>
              </w:rPr>
            </w:pPr>
          </w:p>
        </w:tc>
      </w:tr>
      <w:bookmarkEnd w:id="32"/>
      <w:bookmarkEnd w:id="33"/>
      <w:bookmarkEnd w:id="34"/>
      <w:bookmarkEnd w:id="35"/>
      <w:bookmarkEnd w:id="36"/>
    </w:tbl>
    <w:p w14:paraId="15197D43" w14:textId="74A2EDB6" w:rsidR="00946D3A" w:rsidRPr="00455F41" w:rsidRDefault="00946D3A" w:rsidP="00946D3A">
      <w:pPr>
        <w:pStyle w:val="Paragraphedeliste"/>
        <w:tabs>
          <w:tab w:val="num" w:pos="1598"/>
        </w:tabs>
        <w:spacing w:after="0" w:line="276" w:lineRule="auto"/>
        <w:ind w:left="0" w:firstLine="0"/>
        <w:jc w:val="both"/>
        <w:rPr>
          <w:rFonts w:ascii="Marianne" w:hAnsi="Marianne"/>
          <w:i/>
          <w:sz w:val="20"/>
          <w:highlight w:val="lightGray"/>
        </w:rPr>
      </w:pPr>
    </w:p>
    <w:p w14:paraId="0D66B57E" w14:textId="4DA37E10" w:rsidR="00452EAB" w:rsidRPr="0032755A" w:rsidRDefault="00452EAB" w:rsidP="00452EAB">
      <w:pPr>
        <w:ind w:left="0" w:firstLine="0"/>
        <w:jc w:val="both"/>
        <w:rPr>
          <w:rFonts w:ascii="Marianne" w:hAnsi="Marianne"/>
          <w:i/>
          <w:sz w:val="20"/>
          <w:highlight w:val="lightGray"/>
        </w:rPr>
      </w:pPr>
      <w:r w:rsidRPr="0032755A">
        <w:rPr>
          <w:rFonts w:ascii="Marianne" w:hAnsi="Marianne"/>
          <w:i/>
          <w:sz w:val="20"/>
          <w:highlight w:val="lightGray"/>
        </w:rPr>
        <w:t>En cas d’utilisation de biomasse mélangée avec d’autres combustibles, préciser la composition du mélange et indiquer la méthodologie de suivi de la teneur en biomasse.</w:t>
      </w:r>
    </w:p>
    <w:p w14:paraId="071864AF" w14:textId="7BD09EBD" w:rsidR="00452EAB" w:rsidRPr="001B42A1" w:rsidRDefault="00452EAB" w:rsidP="00452EAB">
      <w:pPr>
        <w:ind w:left="0" w:firstLine="0"/>
        <w:jc w:val="both"/>
        <w:rPr>
          <w:rFonts w:ascii="Marianne" w:hAnsi="Marianne"/>
          <w:b/>
          <w:bCs/>
          <w:iCs/>
          <w:sz w:val="20"/>
        </w:rPr>
      </w:pPr>
      <w:r w:rsidRPr="001B42A1">
        <w:rPr>
          <w:rFonts w:ascii="Marianne" w:hAnsi="Marianne"/>
          <w:b/>
          <w:bCs/>
          <w:iCs/>
          <w:sz w:val="20"/>
        </w:rPr>
        <w:t xml:space="preserve">Pour les boues, les effluents d’élevages ou les sous-produits animaux, le dossier de candidature sera accompagné d’un bilan environnemental et énergétique complet réalisé par un organisme indépendant -en concertation avec l’ADEME- précisant toutes les consommations intermédiaires d’énergie nécessaires à la valorisation des ressources (séchage, préparation, etc.) au regard de l’énergie produite par l’installation. </w:t>
      </w:r>
    </w:p>
    <w:p w14:paraId="7545B120" w14:textId="77777777" w:rsidR="00452EAB" w:rsidRPr="00455F41" w:rsidRDefault="00452EAB" w:rsidP="00946D3A">
      <w:pPr>
        <w:pStyle w:val="Paragraphedeliste"/>
        <w:tabs>
          <w:tab w:val="num" w:pos="1598"/>
        </w:tabs>
        <w:spacing w:after="0" w:line="276" w:lineRule="auto"/>
        <w:ind w:left="0" w:firstLine="0"/>
        <w:jc w:val="both"/>
        <w:rPr>
          <w:rFonts w:ascii="Marianne" w:hAnsi="Marianne"/>
          <w:i/>
          <w:sz w:val="20"/>
          <w:highlight w:val="lightGray"/>
        </w:rPr>
      </w:pPr>
    </w:p>
    <w:p w14:paraId="15423E33" w14:textId="77777777" w:rsidR="00452EAB" w:rsidRPr="00455F41" w:rsidRDefault="00452EAB" w:rsidP="00946D3A">
      <w:pPr>
        <w:pStyle w:val="Paragraphedeliste"/>
        <w:tabs>
          <w:tab w:val="num" w:pos="1598"/>
        </w:tabs>
        <w:spacing w:after="0" w:line="276" w:lineRule="auto"/>
        <w:ind w:left="0" w:firstLine="0"/>
        <w:jc w:val="both"/>
        <w:rPr>
          <w:rFonts w:ascii="Marianne" w:hAnsi="Marianne"/>
          <w:i/>
          <w:szCs w:val="22"/>
          <w:highlight w:val="lightGray"/>
        </w:rPr>
      </w:pPr>
    </w:p>
    <w:p w14:paraId="2E5E9936" w14:textId="3C842EB5" w:rsidR="0069238E" w:rsidRPr="00116BF2" w:rsidRDefault="002407CF" w:rsidP="00116BF2">
      <w:pPr>
        <w:pStyle w:val="Titre2"/>
        <w:rPr>
          <w:rFonts w:ascii="Marianne" w:hAnsi="Marianne"/>
          <w:b/>
        </w:rPr>
      </w:pPr>
      <w:bookmarkStart w:id="37" w:name="_Toc137482375"/>
      <w:r w:rsidRPr="00116BF2">
        <w:rPr>
          <w:rFonts w:ascii="Marianne" w:hAnsi="Marianne"/>
          <w:b/>
        </w:rPr>
        <w:t>Evaluation des risques de conflit d’usage</w:t>
      </w:r>
      <w:r w:rsidR="00655D8A" w:rsidRPr="00116BF2">
        <w:rPr>
          <w:rFonts w:ascii="Marianne" w:hAnsi="Marianne"/>
          <w:b/>
        </w:rPr>
        <w:t xml:space="preserve"> et de substitution sur les filières de valorisation initiales</w:t>
      </w:r>
      <w:bookmarkEnd w:id="37"/>
    </w:p>
    <w:p w14:paraId="7E286DE0" w14:textId="2DBD3903" w:rsidR="0069238E" w:rsidRPr="00455F41" w:rsidRDefault="00452EAB" w:rsidP="004553C9">
      <w:pPr>
        <w:ind w:left="0" w:firstLine="0"/>
        <w:jc w:val="both"/>
        <w:rPr>
          <w:rFonts w:ascii="Marianne" w:hAnsi="Marianne"/>
          <w:i/>
          <w:sz w:val="20"/>
          <w:highlight w:val="lightGray"/>
        </w:rPr>
      </w:pPr>
      <w:r w:rsidRPr="00455F41">
        <w:rPr>
          <w:rFonts w:ascii="Marianne" w:hAnsi="Marianne"/>
          <w:b/>
          <w:bCs/>
          <w:i/>
          <w:sz w:val="20"/>
          <w:highlight w:val="lightGray"/>
        </w:rPr>
        <w:t>D</w:t>
      </w:r>
      <w:r w:rsidR="0069238E" w:rsidRPr="00455F41">
        <w:rPr>
          <w:rFonts w:ascii="Marianne" w:hAnsi="Marianne"/>
          <w:b/>
          <w:bCs/>
          <w:i/>
          <w:sz w:val="20"/>
          <w:highlight w:val="lightGray"/>
        </w:rPr>
        <w:t>ans le cas où la ressource identifiée faisait déjà l’objet d’une valorisation (y compris autoconsommation),</w:t>
      </w:r>
      <w:r w:rsidR="0069238E" w:rsidRPr="00455F41">
        <w:rPr>
          <w:rFonts w:ascii="Marianne" w:hAnsi="Marianne"/>
          <w:i/>
          <w:sz w:val="20"/>
          <w:highlight w:val="lightGray"/>
        </w:rPr>
        <w:t xml:space="preserve"> préciser l’ancien usage et l’intérêt économique et environnemental d’une utilisation en combustion </w:t>
      </w:r>
      <w:r w:rsidR="004E2076" w:rsidRPr="00455F41">
        <w:rPr>
          <w:rFonts w:ascii="Marianne" w:hAnsi="Marianne"/>
          <w:i/>
          <w:sz w:val="20"/>
          <w:highlight w:val="lightGray"/>
        </w:rPr>
        <w:t>ainsi que tout élément pouvant</w:t>
      </w:r>
      <w:r w:rsidR="0069238E" w:rsidRPr="00455F41">
        <w:rPr>
          <w:rFonts w:ascii="Marianne" w:hAnsi="Marianne"/>
          <w:i/>
          <w:sz w:val="20"/>
          <w:highlight w:val="lightGray"/>
        </w:rPr>
        <w:t xml:space="preserve"> justifier le changement d’affectation et de maîtriser les risques de conflit d’usage.</w:t>
      </w:r>
    </w:p>
    <w:p w14:paraId="1C4D61A7" w14:textId="643A7FE6" w:rsidR="004E2076" w:rsidRPr="00455F41" w:rsidRDefault="00452EAB" w:rsidP="004553C9">
      <w:pPr>
        <w:ind w:left="0" w:firstLine="0"/>
        <w:jc w:val="both"/>
        <w:rPr>
          <w:rFonts w:ascii="Marianne" w:hAnsi="Marianne"/>
          <w:b/>
          <w:bCs/>
          <w:iCs/>
          <w:sz w:val="20"/>
        </w:rPr>
      </w:pPr>
      <w:r w:rsidRPr="00455F41">
        <w:rPr>
          <w:rFonts w:ascii="Marianne" w:hAnsi="Marianne"/>
          <w:b/>
          <w:bCs/>
          <w:iCs/>
          <w:sz w:val="20"/>
        </w:rPr>
        <w:t>Pour les matières présentant un risque de conflit d’usage, remplir le tableau suivant</w:t>
      </w:r>
      <w:r w:rsidRPr="00455F41">
        <w:rPr>
          <w:rFonts w:ascii="Calibri" w:hAnsi="Calibri" w:cs="Calibri"/>
          <w:b/>
          <w:bCs/>
          <w:iCs/>
          <w:sz w:val="20"/>
        </w:rPr>
        <w:t> </w:t>
      </w:r>
      <w:r w:rsidRPr="00455F41">
        <w:rPr>
          <w:rFonts w:ascii="Marianne" w:hAnsi="Marianne"/>
          <w:b/>
          <w:bCs/>
          <w:iCs/>
          <w:sz w:val="20"/>
        </w:rPr>
        <w:t>:</w:t>
      </w:r>
    </w:p>
    <w:tbl>
      <w:tblPr>
        <w:tblStyle w:val="Grilledutableau"/>
        <w:tblW w:w="9045" w:type="dxa"/>
        <w:tblLook w:val="04A0" w:firstRow="1" w:lastRow="0" w:firstColumn="1" w:lastColumn="0" w:noHBand="0" w:noVBand="1"/>
      </w:tblPr>
      <w:tblGrid>
        <w:gridCol w:w="1320"/>
        <w:gridCol w:w="1369"/>
        <w:gridCol w:w="992"/>
        <w:gridCol w:w="2410"/>
        <w:gridCol w:w="2954"/>
      </w:tblGrid>
      <w:tr w:rsidR="004E2076" w:rsidRPr="00455F41" w14:paraId="6B61BC78" w14:textId="77777777" w:rsidTr="001D2C89">
        <w:trPr>
          <w:trHeight w:val="352"/>
        </w:trPr>
        <w:tc>
          <w:tcPr>
            <w:tcW w:w="1320" w:type="dxa"/>
          </w:tcPr>
          <w:p w14:paraId="29976ABE" w14:textId="77777777" w:rsidR="004E2076" w:rsidRPr="001D2C89" w:rsidRDefault="004E2076" w:rsidP="004553C9">
            <w:pPr>
              <w:ind w:left="0" w:firstLine="0"/>
              <w:jc w:val="both"/>
              <w:rPr>
                <w:rFonts w:ascii="Marianne" w:hAnsi="Marianne"/>
                <w:i/>
                <w:sz w:val="18"/>
                <w:szCs w:val="18"/>
                <w:highlight w:val="lightGray"/>
              </w:rPr>
            </w:pPr>
          </w:p>
        </w:tc>
        <w:tc>
          <w:tcPr>
            <w:tcW w:w="1369" w:type="dxa"/>
          </w:tcPr>
          <w:p w14:paraId="30E6C355" w14:textId="61B2DF6D"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Nature combustible</w:t>
            </w:r>
          </w:p>
        </w:tc>
        <w:tc>
          <w:tcPr>
            <w:tcW w:w="992" w:type="dxa"/>
          </w:tcPr>
          <w:p w14:paraId="68D9DCFA" w14:textId="21EB2D5B"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Tonnage</w:t>
            </w:r>
            <w:r w:rsidR="00452EAB" w:rsidRPr="001D2C89">
              <w:rPr>
                <w:rFonts w:ascii="Marianne" w:hAnsi="Marianne"/>
                <w:i/>
                <w:sz w:val="18"/>
                <w:szCs w:val="18"/>
                <w:highlight w:val="lightGray"/>
              </w:rPr>
              <w:t xml:space="preserve"> projet</w:t>
            </w:r>
          </w:p>
        </w:tc>
        <w:tc>
          <w:tcPr>
            <w:tcW w:w="2410" w:type="dxa"/>
          </w:tcPr>
          <w:p w14:paraId="1FE05239" w14:textId="0D3A6510"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 xml:space="preserve">Ancien </w:t>
            </w:r>
            <w:r w:rsidR="006E7A80" w:rsidRPr="001D2C89">
              <w:rPr>
                <w:rFonts w:ascii="Marianne" w:hAnsi="Marianne"/>
                <w:i/>
                <w:sz w:val="18"/>
                <w:szCs w:val="18"/>
                <w:highlight w:val="lightGray"/>
              </w:rPr>
              <w:t xml:space="preserve">usage </w:t>
            </w:r>
            <w:r w:rsidRPr="001D2C89">
              <w:rPr>
                <w:rFonts w:ascii="Marianne" w:hAnsi="Marianne"/>
                <w:i/>
                <w:sz w:val="18"/>
                <w:szCs w:val="18"/>
                <w:highlight w:val="lightGray"/>
              </w:rPr>
              <w:t xml:space="preserve"> </w:t>
            </w:r>
          </w:p>
        </w:tc>
        <w:tc>
          <w:tcPr>
            <w:tcW w:w="2954" w:type="dxa"/>
          </w:tcPr>
          <w:p w14:paraId="7BBF0CFA" w14:textId="4BA9AB59"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Nouvel usage</w:t>
            </w:r>
          </w:p>
        </w:tc>
      </w:tr>
      <w:tr w:rsidR="004E2076" w:rsidRPr="00455F41" w14:paraId="024A0DAA" w14:textId="77777777" w:rsidTr="001D2C89">
        <w:trPr>
          <w:trHeight w:val="337"/>
        </w:trPr>
        <w:tc>
          <w:tcPr>
            <w:tcW w:w="1320" w:type="dxa"/>
          </w:tcPr>
          <w:p w14:paraId="1F8825EE" w14:textId="3A741971"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Fournisseur x</w:t>
            </w:r>
          </w:p>
        </w:tc>
        <w:tc>
          <w:tcPr>
            <w:tcW w:w="1369" w:type="dxa"/>
          </w:tcPr>
          <w:p w14:paraId="4523E950" w14:textId="5C1A86B2"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 xml:space="preserve">Plaquettes </w:t>
            </w:r>
            <w:r w:rsidR="008B1CC9" w:rsidRPr="001D2C89">
              <w:rPr>
                <w:rFonts w:ascii="Marianne" w:hAnsi="Marianne"/>
                <w:i/>
                <w:sz w:val="18"/>
                <w:szCs w:val="18"/>
                <w:highlight w:val="lightGray"/>
              </w:rPr>
              <w:t>de scieries</w:t>
            </w:r>
          </w:p>
        </w:tc>
        <w:tc>
          <w:tcPr>
            <w:tcW w:w="992" w:type="dxa"/>
          </w:tcPr>
          <w:p w14:paraId="46EE8137" w14:textId="05831346"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10</w:t>
            </w:r>
            <w:r w:rsidR="00452EAB" w:rsidRPr="001D2C89">
              <w:rPr>
                <w:rFonts w:ascii="Marianne" w:hAnsi="Marianne"/>
                <w:i/>
                <w:sz w:val="18"/>
                <w:szCs w:val="18"/>
                <w:highlight w:val="lightGray"/>
              </w:rPr>
              <w:t xml:space="preserve"> </w:t>
            </w:r>
            <w:r w:rsidRPr="001D2C89">
              <w:rPr>
                <w:rFonts w:ascii="Marianne" w:hAnsi="Marianne"/>
                <w:i/>
                <w:sz w:val="18"/>
                <w:szCs w:val="18"/>
                <w:highlight w:val="lightGray"/>
              </w:rPr>
              <w:t>000 t</w:t>
            </w:r>
          </w:p>
        </w:tc>
        <w:tc>
          <w:tcPr>
            <w:tcW w:w="2410" w:type="dxa"/>
          </w:tcPr>
          <w:p w14:paraId="3E50FFE9" w14:textId="07A32774"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Production de 100</w:t>
            </w:r>
            <w:r w:rsidRPr="001D2C89">
              <w:rPr>
                <w:rFonts w:ascii="Calibri" w:hAnsi="Calibri" w:cs="Calibri"/>
                <w:i/>
                <w:sz w:val="18"/>
                <w:szCs w:val="18"/>
                <w:highlight w:val="lightGray"/>
              </w:rPr>
              <w:t> </w:t>
            </w:r>
            <w:r w:rsidRPr="001D2C89">
              <w:rPr>
                <w:rFonts w:ascii="Marianne" w:hAnsi="Marianne"/>
                <w:i/>
                <w:sz w:val="18"/>
                <w:szCs w:val="18"/>
                <w:highlight w:val="lightGray"/>
              </w:rPr>
              <w:t>000 t/an de plaquettes de scierie</w:t>
            </w:r>
          </w:p>
          <w:p w14:paraId="0BEAEB1A" w14:textId="77777777" w:rsidR="004E2076" w:rsidRPr="001D2C89" w:rsidRDefault="004E2076" w:rsidP="004553C9">
            <w:pPr>
              <w:ind w:left="0" w:firstLine="0"/>
              <w:jc w:val="both"/>
              <w:rPr>
                <w:rFonts w:ascii="Marianne" w:hAnsi="Marianne"/>
                <w:i/>
                <w:sz w:val="18"/>
                <w:szCs w:val="18"/>
                <w:highlight w:val="lightGray"/>
              </w:rPr>
            </w:pPr>
          </w:p>
          <w:p w14:paraId="33C370F8" w14:textId="6FEA1B93" w:rsidR="004E2076" w:rsidRPr="001D2C89" w:rsidRDefault="00452EAB"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Valorisation</w:t>
            </w:r>
            <w:r w:rsidR="004E2076" w:rsidRPr="001D2C89">
              <w:rPr>
                <w:rFonts w:ascii="Marianne" w:hAnsi="Marianne"/>
                <w:i/>
                <w:sz w:val="18"/>
                <w:szCs w:val="18"/>
                <w:highlight w:val="lightGray"/>
              </w:rPr>
              <w:t xml:space="preserve"> </w:t>
            </w:r>
            <w:r w:rsidRPr="001D2C89">
              <w:rPr>
                <w:rFonts w:ascii="Marianne" w:hAnsi="Marianne"/>
                <w:i/>
                <w:sz w:val="18"/>
                <w:szCs w:val="18"/>
                <w:highlight w:val="lightGray"/>
              </w:rPr>
              <w:t>matière</w:t>
            </w:r>
            <w:r w:rsidR="004E2076" w:rsidRPr="001D2C89">
              <w:rPr>
                <w:rFonts w:ascii="Marianne" w:hAnsi="Marianne"/>
                <w:i/>
                <w:sz w:val="18"/>
                <w:szCs w:val="18"/>
                <w:highlight w:val="lightGray"/>
              </w:rPr>
              <w:t xml:space="preserve"> à l’export</w:t>
            </w:r>
            <w:r w:rsidR="008B1CC9" w:rsidRPr="001D2C89">
              <w:rPr>
                <w:rFonts w:ascii="Marianne" w:hAnsi="Marianne"/>
                <w:i/>
                <w:sz w:val="18"/>
                <w:szCs w:val="18"/>
                <w:highlight w:val="lightGray"/>
              </w:rPr>
              <w:t xml:space="preserve"> (20</w:t>
            </w:r>
            <w:r w:rsidR="008B1CC9" w:rsidRPr="001D2C89">
              <w:rPr>
                <w:rFonts w:ascii="Calibri" w:hAnsi="Calibri" w:cs="Calibri"/>
                <w:i/>
                <w:sz w:val="18"/>
                <w:szCs w:val="18"/>
                <w:highlight w:val="lightGray"/>
              </w:rPr>
              <w:t> </w:t>
            </w:r>
            <w:r w:rsidR="008B1CC9" w:rsidRPr="001D2C89">
              <w:rPr>
                <w:rFonts w:ascii="Marianne" w:hAnsi="Marianne"/>
                <w:i/>
                <w:sz w:val="18"/>
                <w:szCs w:val="18"/>
                <w:highlight w:val="lightGray"/>
              </w:rPr>
              <w:t xml:space="preserve">000t), </w:t>
            </w:r>
          </w:p>
          <w:p w14:paraId="0B64DD1F" w14:textId="746D3486" w:rsidR="008B1CC9" w:rsidRPr="001D2C89" w:rsidRDefault="008B1CC9"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Valorisation</w:t>
            </w:r>
            <w:r w:rsidR="001D2C89">
              <w:rPr>
                <w:rFonts w:ascii="Marianne" w:hAnsi="Marianne"/>
                <w:i/>
                <w:sz w:val="18"/>
                <w:szCs w:val="18"/>
                <w:highlight w:val="lightGray"/>
              </w:rPr>
              <w:t xml:space="preserve"> </w:t>
            </w:r>
            <w:r w:rsidRPr="001D2C89">
              <w:rPr>
                <w:rFonts w:ascii="Marianne" w:hAnsi="Marianne"/>
                <w:i/>
                <w:sz w:val="18"/>
                <w:szCs w:val="18"/>
                <w:highlight w:val="lightGray"/>
              </w:rPr>
              <w:t>matière France (30</w:t>
            </w:r>
            <w:r w:rsidRPr="001D2C89">
              <w:rPr>
                <w:rFonts w:ascii="Calibri" w:hAnsi="Calibri" w:cs="Calibri"/>
                <w:i/>
                <w:sz w:val="18"/>
                <w:szCs w:val="18"/>
                <w:highlight w:val="lightGray"/>
              </w:rPr>
              <w:t> </w:t>
            </w:r>
            <w:r w:rsidRPr="001D2C89">
              <w:rPr>
                <w:rFonts w:ascii="Marianne" w:hAnsi="Marianne"/>
                <w:i/>
                <w:sz w:val="18"/>
                <w:szCs w:val="18"/>
                <w:highlight w:val="lightGray"/>
              </w:rPr>
              <w:t>000 t)</w:t>
            </w:r>
          </w:p>
          <w:p w14:paraId="715D0EF4" w14:textId="408029BE" w:rsidR="008B1CC9" w:rsidRPr="001D2C89" w:rsidRDefault="001D2C89"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Autoconso énergie</w:t>
            </w:r>
            <w:r w:rsidR="008B1CC9" w:rsidRPr="001D2C89">
              <w:rPr>
                <w:rFonts w:ascii="Marianne" w:hAnsi="Marianne"/>
                <w:i/>
                <w:sz w:val="18"/>
                <w:szCs w:val="18"/>
                <w:highlight w:val="lightGray"/>
              </w:rPr>
              <w:t xml:space="preserve"> (50</w:t>
            </w:r>
            <w:r w:rsidR="008B1CC9" w:rsidRPr="001D2C89">
              <w:rPr>
                <w:rFonts w:ascii="Calibri" w:hAnsi="Calibri" w:cs="Calibri"/>
                <w:i/>
                <w:sz w:val="18"/>
                <w:szCs w:val="18"/>
                <w:highlight w:val="lightGray"/>
              </w:rPr>
              <w:t> </w:t>
            </w:r>
            <w:r w:rsidR="008B1CC9" w:rsidRPr="001D2C89">
              <w:rPr>
                <w:rFonts w:ascii="Marianne" w:hAnsi="Marianne"/>
                <w:i/>
                <w:sz w:val="18"/>
                <w:szCs w:val="18"/>
                <w:highlight w:val="lightGray"/>
              </w:rPr>
              <w:t>000 t/an)</w:t>
            </w:r>
          </w:p>
          <w:p w14:paraId="0DBA7157" w14:textId="48CD52FE" w:rsidR="004E2076" w:rsidRPr="001D2C89" w:rsidRDefault="004E2076" w:rsidP="004553C9">
            <w:pPr>
              <w:ind w:left="0" w:firstLine="0"/>
              <w:jc w:val="both"/>
              <w:rPr>
                <w:rFonts w:ascii="Marianne" w:hAnsi="Marianne"/>
                <w:i/>
                <w:sz w:val="18"/>
                <w:szCs w:val="18"/>
                <w:highlight w:val="lightGray"/>
              </w:rPr>
            </w:pPr>
          </w:p>
        </w:tc>
        <w:tc>
          <w:tcPr>
            <w:tcW w:w="2954" w:type="dxa"/>
          </w:tcPr>
          <w:p w14:paraId="68C1D168" w14:textId="7BDF1E9B" w:rsidR="004E2076" w:rsidRPr="001D2C89" w:rsidRDefault="004E2076"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 xml:space="preserve">Valorisation énergétique dans notre </w:t>
            </w:r>
            <w:r w:rsidR="00452EAB" w:rsidRPr="001D2C89">
              <w:rPr>
                <w:rFonts w:ascii="Marianne" w:hAnsi="Marianne"/>
                <w:i/>
                <w:sz w:val="18"/>
                <w:szCs w:val="18"/>
                <w:highlight w:val="lightGray"/>
              </w:rPr>
              <w:t>chaudière</w:t>
            </w:r>
            <w:r w:rsidRPr="001D2C89">
              <w:rPr>
                <w:rFonts w:ascii="Marianne" w:hAnsi="Marianne"/>
                <w:i/>
                <w:sz w:val="18"/>
                <w:szCs w:val="18"/>
                <w:highlight w:val="lightGray"/>
              </w:rPr>
              <w:t xml:space="preserve"> pour 10</w:t>
            </w:r>
            <w:r w:rsidR="00452EAB" w:rsidRPr="001D2C89">
              <w:rPr>
                <w:rFonts w:ascii="Marianne" w:hAnsi="Marianne"/>
                <w:i/>
                <w:sz w:val="18"/>
                <w:szCs w:val="18"/>
                <w:highlight w:val="lightGray"/>
              </w:rPr>
              <w:t xml:space="preserve"> </w:t>
            </w:r>
            <w:r w:rsidR="008B1CC9" w:rsidRPr="001D2C89">
              <w:rPr>
                <w:rFonts w:ascii="Marianne" w:hAnsi="Marianne"/>
                <w:i/>
                <w:sz w:val="18"/>
                <w:szCs w:val="18"/>
                <w:highlight w:val="lightGray"/>
              </w:rPr>
              <w:t>000 t</w:t>
            </w:r>
          </w:p>
          <w:p w14:paraId="102295A5" w14:textId="77777777" w:rsidR="008B1CC9" w:rsidRPr="001D2C89" w:rsidRDefault="008B1CC9" w:rsidP="004553C9">
            <w:pPr>
              <w:ind w:left="0" w:firstLine="0"/>
              <w:jc w:val="both"/>
              <w:rPr>
                <w:rFonts w:ascii="Marianne" w:hAnsi="Marianne"/>
                <w:i/>
                <w:sz w:val="18"/>
                <w:szCs w:val="18"/>
                <w:highlight w:val="lightGray"/>
              </w:rPr>
            </w:pPr>
          </w:p>
          <w:p w14:paraId="3C90C9A6" w14:textId="75DE9F20" w:rsidR="008B1CC9" w:rsidRPr="001D2C89" w:rsidRDefault="008B1CC9"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10</w:t>
            </w:r>
            <w:r w:rsidRPr="001D2C89">
              <w:rPr>
                <w:rFonts w:ascii="Calibri" w:hAnsi="Calibri" w:cs="Calibri"/>
                <w:i/>
                <w:sz w:val="18"/>
                <w:szCs w:val="18"/>
                <w:highlight w:val="lightGray"/>
              </w:rPr>
              <w:t> </w:t>
            </w:r>
            <w:r w:rsidRPr="001D2C89">
              <w:rPr>
                <w:rFonts w:ascii="Marianne" w:hAnsi="Marianne"/>
                <w:i/>
                <w:sz w:val="18"/>
                <w:szCs w:val="18"/>
                <w:highlight w:val="lightGray"/>
              </w:rPr>
              <w:t xml:space="preserve">000 t </w:t>
            </w:r>
            <w:r w:rsidR="00452EAB" w:rsidRPr="001D2C89">
              <w:rPr>
                <w:rFonts w:ascii="Marianne" w:hAnsi="Marianne"/>
                <w:i/>
                <w:sz w:val="18"/>
                <w:szCs w:val="18"/>
                <w:highlight w:val="lightGray"/>
              </w:rPr>
              <w:t>matière</w:t>
            </w:r>
            <w:r w:rsidRPr="001D2C89">
              <w:rPr>
                <w:rFonts w:ascii="Marianne" w:hAnsi="Marianne"/>
                <w:i/>
                <w:sz w:val="18"/>
                <w:szCs w:val="18"/>
                <w:highlight w:val="lightGray"/>
              </w:rPr>
              <w:t xml:space="preserve"> export</w:t>
            </w:r>
          </w:p>
          <w:p w14:paraId="5E1C3CC8" w14:textId="2725EAC5" w:rsidR="008B1CC9" w:rsidRPr="001D2C89" w:rsidRDefault="008B1CC9" w:rsidP="004553C9">
            <w:pPr>
              <w:ind w:left="0" w:firstLine="0"/>
              <w:jc w:val="both"/>
              <w:rPr>
                <w:rFonts w:ascii="Marianne" w:hAnsi="Marianne"/>
                <w:i/>
                <w:sz w:val="18"/>
                <w:szCs w:val="18"/>
                <w:highlight w:val="lightGray"/>
              </w:rPr>
            </w:pPr>
            <w:r w:rsidRPr="001D2C89">
              <w:rPr>
                <w:rFonts w:ascii="Marianne" w:hAnsi="Marianne"/>
                <w:i/>
                <w:sz w:val="18"/>
                <w:szCs w:val="18"/>
                <w:highlight w:val="lightGray"/>
              </w:rPr>
              <w:t>30</w:t>
            </w:r>
            <w:r w:rsidRPr="001D2C89">
              <w:rPr>
                <w:rFonts w:ascii="Calibri" w:hAnsi="Calibri" w:cs="Calibri"/>
                <w:i/>
                <w:sz w:val="18"/>
                <w:szCs w:val="18"/>
                <w:highlight w:val="lightGray"/>
              </w:rPr>
              <w:t> </w:t>
            </w:r>
            <w:r w:rsidRPr="001D2C89">
              <w:rPr>
                <w:rFonts w:ascii="Marianne" w:hAnsi="Marianne"/>
                <w:i/>
                <w:sz w:val="18"/>
                <w:szCs w:val="18"/>
                <w:highlight w:val="lightGray"/>
              </w:rPr>
              <w:t xml:space="preserve">000t </w:t>
            </w:r>
            <w:r w:rsidR="00452EAB" w:rsidRPr="001D2C89">
              <w:rPr>
                <w:rFonts w:ascii="Marianne" w:hAnsi="Marianne"/>
                <w:i/>
                <w:sz w:val="18"/>
                <w:szCs w:val="18"/>
                <w:highlight w:val="lightGray"/>
              </w:rPr>
              <w:t>matière</w:t>
            </w:r>
            <w:r w:rsidRPr="001D2C89">
              <w:rPr>
                <w:rFonts w:ascii="Marianne" w:hAnsi="Marianne"/>
                <w:i/>
                <w:sz w:val="18"/>
                <w:szCs w:val="18"/>
                <w:highlight w:val="lightGray"/>
              </w:rPr>
              <w:t xml:space="preserve"> France</w:t>
            </w:r>
          </w:p>
          <w:p w14:paraId="057A5544" w14:textId="30230BFB" w:rsidR="008B1CC9" w:rsidRPr="001D2C89" w:rsidRDefault="008B1CC9" w:rsidP="008B1CC9">
            <w:pPr>
              <w:ind w:left="0" w:firstLine="0"/>
              <w:jc w:val="both"/>
              <w:rPr>
                <w:rFonts w:ascii="Marianne" w:hAnsi="Marianne"/>
                <w:i/>
                <w:sz w:val="18"/>
                <w:szCs w:val="18"/>
                <w:highlight w:val="lightGray"/>
              </w:rPr>
            </w:pPr>
            <w:r w:rsidRPr="001D2C89">
              <w:rPr>
                <w:rFonts w:ascii="Marianne" w:hAnsi="Marianne"/>
                <w:i/>
                <w:sz w:val="18"/>
                <w:szCs w:val="18"/>
                <w:highlight w:val="lightGray"/>
              </w:rPr>
              <w:t>Autoconso</w:t>
            </w:r>
            <w:r w:rsidR="00452EAB" w:rsidRPr="001D2C89">
              <w:rPr>
                <w:rFonts w:ascii="Marianne" w:hAnsi="Marianne"/>
                <w:i/>
                <w:sz w:val="18"/>
                <w:szCs w:val="18"/>
                <w:highlight w:val="lightGray"/>
              </w:rPr>
              <w:t xml:space="preserve"> énergie</w:t>
            </w:r>
            <w:r w:rsidRPr="001D2C89">
              <w:rPr>
                <w:rFonts w:ascii="Marianne" w:hAnsi="Marianne"/>
                <w:i/>
                <w:sz w:val="18"/>
                <w:szCs w:val="18"/>
                <w:highlight w:val="lightGray"/>
              </w:rPr>
              <w:t xml:space="preserve"> (50</w:t>
            </w:r>
            <w:r w:rsidRPr="001D2C89">
              <w:rPr>
                <w:rFonts w:ascii="Calibri" w:hAnsi="Calibri" w:cs="Calibri"/>
                <w:i/>
                <w:sz w:val="18"/>
                <w:szCs w:val="18"/>
                <w:highlight w:val="lightGray"/>
              </w:rPr>
              <w:t> </w:t>
            </w:r>
            <w:r w:rsidRPr="001D2C89">
              <w:rPr>
                <w:rFonts w:ascii="Marianne" w:hAnsi="Marianne"/>
                <w:i/>
                <w:sz w:val="18"/>
                <w:szCs w:val="18"/>
                <w:highlight w:val="lightGray"/>
              </w:rPr>
              <w:t>000 t/an)</w:t>
            </w:r>
          </w:p>
          <w:p w14:paraId="449AD0D3" w14:textId="34C39F3B" w:rsidR="008B1CC9" w:rsidRPr="001D2C89" w:rsidRDefault="008B1CC9" w:rsidP="004553C9">
            <w:pPr>
              <w:ind w:left="0" w:firstLine="0"/>
              <w:jc w:val="both"/>
              <w:rPr>
                <w:rFonts w:ascii="Marianne" w:hAnsi="Marianne"/>
                <w:i/>
                <w:sz w:val="18"/>
                <w:szCs w:val="18"/>
                <w:highlight w:val="lightGray"/>
              </w:rPr>
            </w:pPr>
          </w:p>
        </w:tc>
      </w:tr>
    </w:tbl>
    <w:p w14:paraId="01C321F1" w14:textId="77777777" w:rsidR="004E2076" w:rsidRPr="00455F41" w:rsidRDefault="004E2076" w:rsidP="004553C9">
      <w:pPr>
        <w:ind w:left="0" w:firstLine="0"/>
        <w:jc w:val="both"/>
        <w:rPr>
          <w:rFonts w:ascii="Marianne" w:hAnsi="Marianne"/>
          <w:i/>
          <w:sz w:val="20"/>
          <w:highlight w:val="lightGray"/>
        </w:rPr>
      </w:pPr>
    </w:p>
    <w:p w14:paraId="776704D5" w14:textId="77777777" w:rsidR="00946D3A" w:rsidRPr="00455F41" w:rsidRDefault="00946D3A" w:rsidP="004553C9">
      <w:pPr>
        <w:pStyle w:val="Paragraphedeliste"/>
        <w:tabs>
          <w:tab w:val="num" w:pos="1598"/>
        </w:tabs>
        <w:spacing w:after="0" w:line="276" w:lineRule="auto"/>
        <w:ind w:left="0" w:firstLine="0"/>
        <w:jc w:val="both"/>
        <w:rPr>
          <w:rFonts w:ascii="Marianne" w:hAnsi="Marianne"/>
          <w:i/>
          <w:sz w:val="20"/>
          <w:highlight w:val="lightGray"/>
        </w:rPr>
      </w:pPr>
    </w:p>
    <w:p w14:paraId="08FC3ECE" w14:textId="26751446" w:rsidR="0069238E" w:rsidRPr="00455F41" w:rsidRDefault="0069238E" w:rsidP="00116BF2">
      <w:pPr>
        <w:pStyle w:val="Titre2"/>
        <w:rPr>
          <w:rFonts w:ascii="Marianne" w:hAnsi="Marianne"/>
          <w:b/>
        </w:rPr>
      </w:pPr>
      <w:bookmarkStart w:id="38" w:name="_Toc137482376"/>
      <w:r w:rsidRPr="00455F41">
        <w:rPr>
          <w:rFonts w:ascii="Marianne" w:hAnsi="Marianne"/>
          <w:b/>
        </w:rPr>
        <w:t>Présentation des acteurs de l’approvisionnement</w:t>
      </w:r>
      <w:bookmarkEnd w:id="38"/>
    </w:p>
    <w:p w14:paraId="1E7DE08B" w14:textId="4E08CC5A" w:rsidR="00945E42" w:rsidRPr="00455F41" w:rsidRDefault="00945E42" w:rsidP="004553C9">
      <w:pPr>
        <w:ind w:left="0" w:firstLine="0"/>
        <w:jc w:val="both"/>
        <w:rPr>
          <w:rFonts w:ascii="Marianne" w:hAnsi="Marianne"/>
          <w:i/>
          <w:sz w:val="20"/>
          <w:highlight w:val="lightGray"/>
        </w:rPr>
      </w:pPr>
      <w:r w:rsidRPr="00455F41">
        <w:rPr>
          <w:rFonts w:ascii="Marianne" w:hAnsi="Marianne"/>
          <w:b/>
          <w:i/>
          <w:sz w:val="20"/>
          <w:highlight w:val="lightGray"/>
        </w:rPr>
        <w:t>Présenter les fournisseurs envisagés</w:t>
      </w:r>
      <w:r w:rsidRPr="00455F41">
        <w:rPr>
          <w:rFonts w:ascii="Calibri" w:hAnsi="Calibri" w:cs="Calibri"/>
          <w:i/>
          <w:sz w:val="20"/>
          <w:highlight w:val="lightGray"/>
        </w:rPr>
        <w:t> </w:t>
      </w:r>
      <w:r w:rsidRPr="00455F41">
        <w:rPr>
          <w:rFonts w:ascii="Marianne" w:hAnsi="Marianne"/>
          <w:i/>
          <w:sz w:val="20"/>
          <w:highlight w:val="lightGray"/>
        </w:rPr>
        <w:t>: nombre de salari</w:t>
      </w:r>
      <w:r w:rsidRPr="00455F41">
        <w:rPr>
          <w:rFonts w:ascii="Marianne" w:hAnsi="Marianne" w:cs="Marianne"/>
          <w:i/>
          <w:sz w:val="20"/>
          <w:highlight w:val="lightGray"/>
        </w:rPr>
        <w:t>é</w:t>
      </w:r>
      <w:r w:rsidRPr="00455F41">
        <w:rPr>
          <w:rFonts w:ascii="Marianne" w:hAnsi="Marianne"/>
          <w:i/>
          <w:sz w:val="20"/>
          <w:highlight w:val="lightGray"/>
        </w:rPr>
        <w:t xml:space="preserve">s, </w:t>
      </w:r>
      <w:r w:rsidRPr="00455F41">
        <w:rPr>
          <w:rFonts w:ascii="Marianne" w:hAnsi="Marianne" w:cs="Marianne"/>
          <w:i/>
          <w:sz w:val="20"/>
          <w:highlight w:val="lightGray"/>
        </w:rPr>
        <w:t>é</w:t>
      </w:r>
      <w:r w:rsidRPr="00455F41">
        <w:rPr>
          <w:rFonts w:ascii="Marianne" w:hAnsi="Marianne"/>
          <w:i/>
          <w:sz w:val="20"/>
          <w:highlight w:val="lightGray"/>
        </w:rPr>
        <w:t>quipement, stock disponible, quantit</w:t>
      </w:r>
      <w:r w:rsidRPr="00455F41">
        <w:rPr>
          <w:rFonts w:ascii="Marianne" w:hAnsi="Marianne" w:cs="Marianne"/>
          <w:i/>
          <w:sz w:val="20"/>
          <w:highlight w:val="lightGray"/>
        </w:rPr>
        <w:t>é</w:t>
      </w:r>
      <w:r w:rsidRPr="00455F41">
        <w:rPr>
          <w:rFonts w:ascii="Marianne" w:hAnsi="Marianne"/>
          <w:i/>
          <w:sz w:val="20"/>
          <w:highlight w:val="lightGray"/>
        </w:rPr>
        <w:t xml:space="preserve"> </w:t>
      </w:r>
      <w:r w:rsidR="0069238E" w:rsidRPr="00455F41">
        <w:rPr>
          <w:rFonts w:ascii="Marianne" w:hAnsi="Marianne"/>
          <w:i/>
          <w:sz w:val="20"/>
          <w:highlight w:val="lightGray"/>
        </w:rPr>
        <w:t xml:space="preserve">proposée et retenue  pour ce projet, quantité totale distribuée actuellement </w:t>
      </w:r>
      <w:r w:rsidRPr="00455F41">
        <w:rPr>
          <w:rFonts w:ascii="Marianne" w:hAnsi="Marianne"/>
          <w:i/>
          <w:sz w:val="20"/>
          <w:highlight w:val="lightGray"/>
        </w:rPr>
        <w:t>pour d’autres projets (MWh PCI), année d’ancienneté dans le bassin d’approvisionnement, appartenance à une structure d’approvisionnement commune pluri-entreprises, système de management de la qualité et/ou de l'environnement (ex</w:t>
      </w:r>
      <w:r w:rsidRPr="00455F41">
        <w:rPr>
          <w:rFonts w:ascii="Calibri" w:hAnsi="Calibri" w:cs="Calibri"/>
          <w:i/>
          <w:sz w:val="20"/>
          <w:highlight w:val="lightGray"/>
        </w:rPr>
        <w:t> </w:t>
      </w:r>
      <w:r w:rsidRPr="00455F41">
        <w:rPr>
          <w:rFonts w:ascii="Marianne" w:hAnsi="Marianne"/>
          <w:i/>
          <w:sz w:val="20"/>
          <w:highlight w:val="lightGray"/>
        </w:rPr>
        <w:t>:</w:t>
      </w:r>
      <w:r w:rsidRPr="00455F41">
        <w:rPr>
          <w:rFonts w:ascii="Calibri" w:hAnsi="Calibri" w:cs="Calibri"/>
          <w:i/>
          <w:sz w:val="20"/>
          <w:highlight w:val="lightGray"/>
        </w:rPr>
        <w:t> </w:t>
      </w:r>
      <w:r w:rsidRPr="00455F41">
        <w:rPr>
          <w:rFonts w:ascii="Marianne" w:hAnsi="Marianne"/>
          <w:i/>
          <w:sz w:val="20"/>
          <w:highlight w:val="lightGray"/>
        </w:rPr>
        <w:t xml:space="preserve">ISO), implication </w:t>
      </w:r>
      <w:r w:rsidRPr="00455F41">
        <w:rPr>
          <w:rFonts w:ascii="Marianne" w:hAnsi="Marianne" w:cs="Marianne"/>
          <w:i/>
          <w:sz w:val="20"/>
          <w:highlight w:val="lightGray"/>
        </w:rPr>
        <w:t>é</w:t>
      </w:r>
      <w:r w:rsidRPr="00455F41">
        <w:rPr>
          <w:rFonts w:ascii="Marianne" w:hAnsi="Marianne"/>
          <w:i/>
          <w:sz w:val="20"/>
          <w:highlight w:val="lightGray"/>
        </w:rPr>
        <w:t>ventuelle du fournisseur dans des zones sp</w:t>
      </w:r>
      <w:r w:rsidRPr="00455F41">
        <w:rPr>
          <w:rFonts w:ascii="Marianne" w:hAnsi="Marianne" w:cs="Marianne"/>
          <w:i/>
          <w:sz w:val="20"/>
          <w:highlight w:val="lightGray"/>
        </w:rPr>
        <w:t>é</w:t>
      </w:r>
      <w:r w:rsidRPr="00455F41">
        <w:rPr>
          <w:rFonts w:ascii="Marianne" w:hAnsi="Marianne"/>
          <w:i/>
          <w:sz w:val="20"/>
          <w:highlight w:val="lightGray"/>
        </w:rPr>
        <w:t>cifiques de pr</w:t>
      </w:r>
      <w:r w:rsidRPr="00455F41">
        <w:rPr>
          <w:rFonts w:ascii="Marianne" w:hAnsi="Marianne" w:cs="Marianne"/>
          <w:i/>
          <w:sz w:val="20"/>
          <w:highlight w:val="lightGray"/>
        </w:rPr>
        <w:t>é</w:t>
      </w:r>
      <w:r w:rsidRPr="00455F41">
        <w:rPr>
          <w:rFonts w:ascii="Marianne" w:hAnsi="Marianne"/>
          <w:i/>
          <w:sz w:val="20"/>
          <w:highlight w:val="lightGray"/>
        </w:rPr>
        <w:t>l</w:t>
      </w:r>
      <w:r w:rsidRPr="00455F41">
        <w:rPr>
          <w:rFonts w:ascii="Marianne" w:hAnsi="Marianne" w:cs="Marianne"/>
          <w:i/>
          <w:sz w:val="20"/>
          <w:highlight w:val="lightGray"/>
        </w:rPr>
        <w:t>è</w:t>
      </w:r>
      <w:r w:rsidRPr="00455F41">
        <w:rPr>
          <w:rFonts w:ascii="Marianne" w:hAnsi="Marianne"/>
          <w:i/>
          <w:sz w:val="20"/>
          <w:highlight w:val="lightGray"/>
        </w:rPr>
        <w:t xml:space="preserve">vement faisant l'objet d'une politique de </w:t>
      </w:r>
      <w:r w:rsidRPr="00455F41">
        <w:rPr>
          <w:rFonts w:ascii="Marianne" w:hAnsi="Marianne"/>
          <w:i/>
          <w:sz w:val="20"/>
          <w:highlight w:val="lightGray"/>
        </w:rPr>
        <w:lastRenderedPageBreak/>
        <w:t>mobilisation des bois (PAT, PDM, Charte forestière…), investissements et ETP prévus…</w:t>
      </w:r>
    </w:p>
    <w:p w14:paraId="5E1BF469" w14:textId="77777777" w:rsidR="00945E42" w:rsidRPr="00455F41" w:rsidRDefault="00945E42" w:rsidP="004553C9">
      <w:pPr>
        <w:ind w:left="0" w:firstLine="0"/>
        <w:jc w:val="both"/>
        <w:rPr>
          <w:rFonts w:ascii="Marianne" w:hAnsi="Marianne"/>
          <w:i/>
          <w:sz w:val="20"/>
          <w:highlight w:val="lightGray"/>
        </w:rPr>
      </w:pPr>
      <w:r w:rsidRPr="00455F41">
        <w:rPr>
          <w:rFonts w:ascii="Marianne" w:hAnsi="Marianne"/>
          <w:i/>
          <w:sz w:val="20"/>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p>
    <w:p w14:paraId="717C37A8" w14:textId="77777777" w:rsidR="00945E42" w:rsidRPr="00455F41" w:rsidRDefault="00945E42" w:rsidP="004553C9">
      <w:pPr>
        <w:ind w:left="0" w:firstLine="0"/>
        <w:jc w:val="both"/>
        <w:rPr>
          <w:rFonts w:ascii="Marianne" w:hAnsi="Marianne"/>
          <w:i/>
          <w:sz w:val="20"/>
          <w:highlight w:val="lightGray"/>
        </w:rPr>
      </w:pPr>
      <w:r w:rsidRPr="00455F41">
        <w:rPr>
          <w:rFonts w:ascii="Marianne" w:hAnsi="Marianne"/>
          <w:i/>
          <w:sz w:val="20"/>
          <w:highlight w:val="lightGray"/>
        </w:rPr>
        <w:t>Décrire les moyens utilisés pour assurer la traçabilité géographique de la biomasse utilisée.</w:t>
      </w:r>
    </w:p>
    <w:p w14:paraId="085E9126" w14:textId="15995252" w:rsidR="0069238E" w:rsidRPr="00455F41" w:rsidRDefault="0069238E" w:rsidP="004553C9">
      <w:pPr>
        <w:ind w:left="0" w:firstLine="0"/>
        <w:jc w:val="both"/>
        <w:rPr>
          <w:rFonts w:ascii="Marianne" w:hAnsi="Marianne"/>
          <w:b/>
          <w:bCs/>
          <w:iCs/>
          <w:sz w:val="20"/>
        </w:rPr>
      </w:pPr>
    </w:p>
    <w:p w14:paraId="12D807B6" w14:textId="179717A3" w:rsidR="0069238E" w:rsidRPr="00455F41" w:rsidRDefault="0069238E" w:rsidP="009D0714">
      <w:pPr>
        <w:ind w:left="0" w:firstLine="0"/>
        <w:jc w:val="both"/>
        <w:rPr>
          <w:rFonts w:ascii="Marianne" w:hAnsi="Marianne"/>
          <w:b/>
          <w:iCs/>
          <w:sz w:val="20"/>
        </w:rPr>
      </w:pPr>
      <w:r w:rsidRPr="00455F41">
        <w:rPr>
          <w:rFonts w:ascii="Marianne" w:hAnsi="Marianne"/>
          <w:b/>
          <w:iCs/>
          <w:sz w:val="20"/>
        </w:rPr>
        <w:t xml:space="preserve">L’onglet Fournisseur du tableur Excel doit être complété en présentant les volumes retenus par fournisseurs et par nature de combustible. </w:t>
      </w:r>
    </w:p>
    <w:p w14:paraId="35F7E324" w14:textId="6B7C4C28" w:rsidR="0069238E" w:rsidRPr="00455F41" w:rsidRDefault="0069238E" w:rsidP="009D0714">
      <w:pPr>
        <w:ind w:left="0" w:firstLine="0"/>
        <w:jc w:val="both"/>
        <w:rPr>
          <w:rFonts w:ascii="Marianne" w:hAnsi="Marianne"/>
          <w:b/>
          <w:bCs/>
          <w:iCs/>
          <w:sz w:val="20"/>
        </w:rPr>
      </w:pPr>
      <w:r w:rsidRPr="00455F41">
        <w:rPr>
          <w:rFonts w:ascii="Marianne" w:hAnsi="Marianne"/>
          <w:b/>
          <w:iCs/>
          <w:sz w:val="20"/>
        </w:rPr>
        <w:t>Un tableau récapitulatif peut aussi être présenté</w:t>
      </w:r>
      <w:r w:rsidRPr="00455F41">
        <w:rPr>
          <w:rFonts w:ascii="Calibri" w:hAnsi="Calibri" w:cs="Calibri"/>
          <w:b/>
          <w:iCs/>
          <w:sz w:val="20"/>
        </w:rPr>
        <w:t> </w:t>
      </w:r>
      <w:r w:rsidRPr="00455F41">
        <w:rPr>
          <w:rFonts w:ascii="Marianne" w:hAnsi="Marianne"/>
          <w:b/>
          <w:iCs/>
          <w:sz w:val="20"/>
        </w:rPr>
        <w:t>selon les r</w:t>
      </w:r>
      <w:r w:rsidRPr="00455F41">
        <w:rPr>
          <w:rFonts w:ascii="Marianne" w:hAnsi="Marianne" w:cs="Marianne"/>
          <w:b/>
          <w:iCs/>
          <w:sz w:val="20"/>
        </w:rPr>
        <w:t>è</w:t>
      </w:r>
      <w:r w:rsidRPr="00455F41">
        <w:rPr>
          <w:rFonts w:ascii="Marianne" w:hAnsi="Marianne"/>
          <w:b/>
          <w:iCs/>
          <w:sz w:val="20"/>
        </w:rPr>
        <w:t>gles suivantes</w:t>
      </w:r>
      <w:r w:rsidRPr="00455F41">
        <w:rPr>
          <w:rFonts w:ascii="Calibri" w:hAnsi="Calibri" w:cs="Calibri"/>
          <w:b/>
          <w:iCs/>
          <w:sz w:val="20"/>
        </w:rPr>
        <w:t> </w:t>
      </w:r>
    </w:p>
    <w:tbl>
      <w:tblPr>
        <w:tblStyle w:val="Grilledutableau"/>
        <w:tblW w:w="0" w:type="auto"/>
        <w:tblLook w:val="04A0" w:firstRow="1" w:lastRow="0" w:firstColumn="1" w:lastColumn="0" w:noHBand="0" w:noVBand="1"/>
      </w:tblPr>
      <w:tblGrid>
        <w:gridCol w:w="1332"/>
        <w:gridCol w:w="1620"/>
        <w:gridCol w:w="1296"/>
        <w:gridCol w:w="992"/>
        <w:gridCol w:w="2214"/>
        <w:gridCol w:w="1606"/>
      </w:tblGrid>
      <w:tr w:rsidR="00AE3497" w:rsidRPr="00455F41" w14:paraId="6FA77F95" w14:textId="77777777" w:rsidTr="00D32EE0">
        <w:trPr>
          <w:trHeight w:val="964"/>
        </w:trPr>
        <w:tc>
          <w:tcPr>
            <w:tcW w:w="1332" w:type="dxa"/>
          </w:tcPr>
          <w:p w14:paraId="3C46B0B2" w14:textId="77777777" w:rsidR="00AE3497" w:rsidRPr="00455F41" w:rsidRDefault="00AE3497" w:rsidP="007E3054">
            <w:pPr>
              <w:ind w:left="0" w:firstLine="0"/>
              <w:jc w:val="both"/>
              <w:rPr>
                <w:rFonts w:ascii="Marianne" w:hAnsi="Marianne"/>
                <w:b/>
                <w:i/>
                <w:sz w:val="20"/>
                <w:highlight w:val="lightGray"/>
              </w:rPr>
            </w:pPr>
            <w:r w:rsidRPr="00455F41">
              <w:rPr>
                <w:rFonts w:ascii="Marianne" w:hAnsi="Marianne"/>
                <w:b/>
                <w:i/>
                <w:sz w:val="20"/>
                <w:highlight w:val="lightGray"/>
              </w:rPr>
              <w:t>Nom Fournisseur</w:t>
            </w:r>
          </w:p>
        </w:tc>
        <w:tc>
          <w:tcPr>
            <w:tcW w:w="1620" w:type="dxa"/>
          </w:tcPr>
          <w:p w14:paraId="7EF57021" w14:textId="77777777" w:rsidR="00AE3497" w:rsidRPr="00455F41" w:rsidRDefault="00AE3497" w:rsidP="007E3054">
            <w:pPr>
              <w:ind w:left="0" w:firstLine="0"/>
              <w:jc w:val="both"/>
              <w:rPr>
                <w:rFonts w:ascii="Marianne" w:hAnsi="Marianne"/>
                <w:b/>
                <w:i/>
                <w:sz w:val="20"/>
                <w:highlight w:val="lightGray"/>
              </w:rPr>
            </w:pPr>
            <w:r w:rsidRPr="00455F41">
              <w:rPr>
                <w:rFonts w:ascii="Marianne" w:hAnsi="Marianne"/>
                <w:b/>
                <w:i/>
                <w:sz w:val="20"/>
                <w:highlight w:val="lightGray"/>
              </w:rPr>
              <w:t>Catégorie du  combustible</w:t>
            </w:r>
          </w:p>
        </w:tc>
        <w:tc>
          <w:tcPr>
            <w:tcW w:w="1296" w:type="dxa"/>
          </w:tcPr>
          <w:p w14:paraId="28DBAF88" w14:textId="391AD24B" w:rsidR="00AE3497" w:rsidRPr="00455F41" w:rsidRDefault="00AE3497" w:rsidP="007E3054">
            <w:pPr>
              <w:ind w:left="0" w:firstLine="0"/>
              <w:jc w:val="both"/>
              <w:rPr>
                <w:rFonts w:ascii="Marianne" w:hAnsi="Marianne"/>
                <w:b/>
                <w:i/>
                <w:sz w:val="20"/>
                <w:highlight w:val="lightGray"/>
              </w:rPr>
            </w:pPr>
            <w:r w:rsidRPr="00455F41">
              <w:rPr>
                <w:rFonts w:ascii="Marianne" w:hAnsi="Marianne"/>
                <w:b/>
                <w:i/>
                <w:sz w:val="20"/>
                <w:highlight w:val="lightGray"/>
              </w:rPr>
              <w:t>Volume proposé par lettre d’intention</w:t>
            </w:r>
          </w:p>
        </w:tc>
        <w:tc>
          <w:tcPr>
            <w:tcW w:w="992" w:type="dxa"/>
          </w:tcPr>
          <w:p w14:paraId="0EE9AC88" w14:textId="44792999" w:rsidR="00AE3497" w:rsidRPr="00455F41" w:rsidRDefault="00AE3497" w:rsidP="0069238E">
            <w:pPr>
              <w:ind w:left="0" w:firstLine="0"/>
              <w:jc w:val="both"/>
              <w:rPr>
                <w:rFonts w:ascii="Marianne" w:hAnsi="Marianne"/>
                <w:b/>
                <w:i/>
                <w:sz w:val="20"/>
                <w:highlight w:val="lightGray"/>
              </w:rPr>
            </w:pPr>
            <w:r w:rsidRPr="00455F41">
              <w:rPr>
                <w:rFonts w:ascii="Marianne" w:hAnsi="Marianne"/>
                <w:b/>
                <w:i/>
                <w:sz w:val="20"/>
                <w:highlight w:val="lightGray"/>
              </w:rPr>
              <w:t>Volume retenu</w:t>
            </w:r>
          </w:p>
        </w:tc>
        <w:tc>
          <w:tcPr>
            <w:tcW w:w="2214" w:type="dxa"/>
          </w:tcPr>
          <w:p w14:paraId="7B5D93DB" w14:textId="1F78B4BD" w:rsidR="00AE3497" w:rsidRPr="00455F41" w:rsidRDefault="00AE3497" w:rsidP="007E3054">
            <w:pPr>
              <w:ind w:left="0" w:firstLine="0"/>
              <w:jc w:val="both"/>
              <w:rPr>
                <w:rFonts w:ascii="Marianne" w:hAnsi="Marianne"/>
                <w:b/>
                <w:i/>
                <w:sz w:val="20"/>
                <w:highlight w:val="lightGray"/>
              </w:rPr>
            </w:pPr>
            <w:r w:rsidRPr="00455F41">
              <w:rPr>
                <w:rFonts w:ascii="Marianne" w:hAnsi="Marianne"/>
                <w:b/>
                <w:i/>
                <w:sz w:val="20"/>
                <w:highlight w:val="lightGray"/>
              </w:rPr>
              <w:t>Numéro adhérent PEFC/FSC ou équivalent et taux PEFC</w:t>
            </w:r>
          </w:p>
        </w:tc>
        <w:tc>
          <w:tcPr>
            <w:tcW w:w="1606" w:type="dxa"/>
          </w:tcPr>
          <w:p w14:paraId="6CE6DC8A" w14:textId="3FB2A294" w:rsidR="00AE3497" w:rsidRPr="00455F41" w:rsidRDefault="00D32EE0" w:rsidP="007E3054">
            <w:pPr>
              <w:ind w:left="0" w:firstLine="0"/>
              <w:jc w:val="both"/>
              <w:rPr>
                <w:rFonts w:ascii="Marianne" w:hAnsi="Marianne"/>
                <w:b/>
                <w:i/>
                <w:sz w:val="20"/>
                <w:highlight w:val="lightGray"/>
              </w:rPr>
            </w:pPr>
            <w:r w:rsidRPr="00455F41">
              <w:rPr>
                <w:rFonts w:ascii="Marianne" w:hAnsi="Marianne"/>
                <w:b/>
                <w:i/>
                <w:sz w:val="20"/>
                <w:highlight w:val="lightGray"/>
              </w:rPr>
              <w:t>C</w:t>
            </w:r>
            <w:r w:rsidR="00AE3497" w:rsidRPr="00455F41">
              <w:rPr>
                <w:rFonts w:ascii="Marianne" w:hAnsi="Marianne"/>
                <w:b/>
                <w:i/>
                <w:sz w:val="20"/>
                <w:highlight w:val="lightGray"/>
              </w:rPr>
              <w:t>ommentaire</w:t>
            </w:r>
          </w:p>
        </w:tc>
      </w:tr>
      <w:tr w:rsidR="00AE3497" w:rsidRPr="00455F41" w14:paraId="2C4D47E4" w14:textId="77777777" w:rsidTr="00D32EE0">
        <w:tc>
          <w:tcPr>
            <w:tcW w:w="1332" w:type="dxa"/>
          </w:tcPr>
          <w:p w14:paraId="07D6753D" w14:textId="77777777" w:rsidR="00AE3497" w:rsidRPr="00455F41" w:rsidRDefault="00AE3497" w:rsidP="007E3054">
            <w:pPr>
              <w:ind w:left="0" w:firstLine="0"/>
              <w:jc w:val="both"/>
              <w:rPr>
                <w:rFonts w:ascii="Marianne" w:hAnsi="Marianne"/>
                <w:bCs/>
                <w:i/>
                <w:sz w:val="20"/>
                <w:highlight w:val="lightGray"/>
              </w:rPr>
            </w:pPr>
            <w:r w:rsidRPr="00455F41">
              <w:rPr>
                <w:rFonts w:ascii="Marianne" w:hAnsi="Marianne"/>
                <w:bCs/>
                <w:i/>
                <w:sz w:val="20"/>
                <w:highlight w:val="lightGray"/>
              </w:rPr>
              <w:t>X</w:t>
            </w:r>
          </w:p>
        </w:tc>
        <w:tc>
          <w:tcPr>
            <w:tcW w:w="1620" w:type="dxa"/>
          </w:tcPr>
          <w:p w14:paraId="495C4D3F" w14:textId="77777777" w:rsidR="00AE3497" w:rsidRPr="00455F41" w:rsidRDefault="00AE3497" w:rsidP="007E3054">
            <w:pPr>
              <w:ind w:left="0" w:firstLine="0"/>
              <w:jc w:val="both"/>
              <w:rPr>
                <w:rFonts w:ascii="Marianne" w:hAnsi="Marianne"/>
                <w:bCs/>
                <w:i/>
                <w:sz w:val="20"/>
                <w:highlight w:val="lightGray"/>
              </w:rPr>
            </w:pPr>
            <w:r w:rsidRPr="00455F41">
              <w:rPr>
                <w:rFonts w:ascii="Marianne" w:hAnsi="Marianne"/>
                <w:bCs/>
                <w:color w:val="000000"/>
                <w:sz w:val="20"/>
                <w:highlight w:val="lightGray"/>
              </w:rPr>
              <w:t>Plaquettes forestières (Cf. réf 2017-1A-PFA)</w:t>
            </w:r>
          </w:p>
        </w:tc>
        <w:tc>
          <w:tcPr>
            <w:tcW w:w="1296" w:type="dxa"/>
          </w:tcPr>
          <w:p w14:paraId="750C4A8B" w14:textId="1E0D32CC" w:rsidR="00AE3497" w:rsidRPr="00455F41" w:rsidRDefault="00AE3497" w:rsidP="007E3054">
            <w:pPr>
              <w:ind w:left="0" w:firstLine="0"/>
              <w:jc w:val="both"/>
              <w:rPr>
                <w:rFonts w:ascii="Marianne" w:hAnsi="Marianne"/>
                <w:bCs/>
                <w:i/>
                <w:sz w:val="20"/>
                <w:highlight w:val="lightGray"/>
              </w:rPr>
            </w:pPr>
            <w:r w:rsidRPr="00455F41">
              <w:rPr>
                <w:rFonts w:ascii="Marianne" w:hAnsi="Marianne"/>
                <w:bCs/>
                <w:i/>
                <w:sz w:val="20"/>
                <w:highlight w:val="lightGray"/>
              </w:rPr>
              <w:t>3000</w:t>
            </w:r>
          </w:p>
        </w:tc>
        <w:tc>
          <w:tcPr>
            <w:tcW w:w="992" w:type="dxa"/>
          </w:tcPr>
          <w:p w14:paraId="73949C78" w14:textId="77777777" w:rsidR="00AE3497" w:rsidRPr="00455F41" w:rsidRDefault="00AE3497" w:rsidP="007E3054">
            <w:pPr>
              <w:ind w:left="0" w:firstLine="0"/>
              <w:jc w:val="both"/>
              <w:rPr>
                <w:rFonts w:ascii="Marianne" w:hAnsi="Marianne"/>
                <w:bCs/>
                <w:i/>
                <w:sz w:val="20"/>
                <w:highlight w:val="lightGray"/>
              </w:rPr>
            </w:pPr>
            <w:r w:rsidRPr="00455F41">
              <w:rPr>
                <w:rFonts w:ascii="Marianne" w:hAnsi="Marianne"/>
                <w:bCs/>
                <w:i/>
                <w:sz w:val="20"/>
                <w:highlight w:val="lightGray"/>
              </w:rPr>
              <w:t>2000</w:t>
            </w:r>
          </w:p>
        </w:tc>
        <w:tc>
          <w:tcPr>
            <w:tcW w:w="2214" w:type="dxa"/>
          </w:tcPr>
          <w:p w14:paraId="647E7D7C" w14:textId="77777777" w:rsidR="00AE3497" w:rsidRPr="00455F41" w:rsidRDefault="00AE3497" w:rsidP="007E3054">
            <w:pPr>
              <w:ind w:left="0" w:firstLine="0"/>
              <w:jc w:val="both"/>
              <w:rPr>
                <w:rFonts w:ascii="Marianne" w:hAnsi="Marianne"/>
                <w:bCs/>
                <w:i/>
                <w:sz w:val="20"/>
                <w:highlight w:val="lightGray"/>
              </w:rPr>
            </w:pPr>
          </w:p>
        </w:tc>
        <w:tc>
          <w:tcPr>
            <w:tcW w:w="1606" w:type="dxa"/>
          </w:tcPr>
          <w:p w14:paraId="5A30334B" w14:textId="4FFE292D" w:rsidR="00AE3497" w:rsidRPr="00455F41" w:rsidRDefault="00AE3497" w:rsidP="007E3054">
            <w:pPr>
              <w:ind w:left="0" w:firstLine="0"/>
              <w:jc w:val="both"/>
              <w:rPr>
                <w:rFonts w:ascii="Marianne" w:hAnsi="Marianne"/>
                <w:bCs/>
                <w:i/>
                <w:sz w:val="20"/>
                <w:highlight w:val="lightGray"/>
              </w:rPr>
            </w:pPr>
            <w:r w:rsidRPr="00455F41">
              <w:rPr>
                <w:rFonts w:ascii="Marianne" w:hAnsi="Marianne"/>
                <w:bCs/>
                <w:i/>
                <w:sz w:val="20"/>
                <w:highlight w:val="lightGray"/>
              </w:rPr>
              <w:t>origine…</w:t>
            </w:r>
          </w:p>
          <w:p w14:paraId="6AC540A1" w14:textId="7E661BC4" w:rsidR="00AE3497" w:rsidRPr="00455F41" w:rsidRDefault="00AE3497" w:rsidP="007E3054">
            <w:pPr>
              <w:ind w:left="0" w:firstLine="0"/>
              <w:jc w:val="both"/>
              <w:rPr>
                <w:rFonts w:ascii="Marianne" w:hAnsi="Marianne"/>
                <w:bCs/>
                <w:i/>
                <w:sz w:val="20"/>
                <w:highlight w:val="lightGray"/>
              </w:rPr>
            </w:pPr>
            <w:r w:rsidRPr="00455F41">
              <w:rPr>
                <w:rFonts w:ascii="Marianne" w:hAnsi="Marianne"/>
                <w:bCs/>
                <w:i/>
                <w:sz w:val="20"/>
                <w:highlight w:val="lightGray"/>
              </w:rPr>
              <w:t>…</w:t>
            </w:r>
          </w:p>
        </w:tc>
      </w:tr>
    </w:tbl>
    <w:p w14:paraId="493763C1" w14:textId="08C3F95E" w:rsidR="00D01337" w:rsidRPr="00455F41" w:rsidRDefault="00D01337" w:rsidP="009D0714">
      <w:pPr>
        <w:ind w:left="0" w:firstLine="0"/>
        <w:jc w:val="both"/>
        <w:rPr>
          <w:rFonts w:ascii="Marianne" w:hAnsi="Marianne"/>
          <w:b/>
        </w:rPr>
      </w:pPr>
    </w:p>
    <w:p w14:paraId="6A01820C" w14:textId="3AACAD20" w:rsidR="00353B7F" w:rsidRPr="00455F41" w:rsidRDefault="0069238E" w:rsidP="009D0714">
      <w:pPr>
        <w:ind w:left="0" w:firstLine="0"/>
        <w:jc w:val="both"/>
        <w:rPr>
          <w:rFonts w:ascii="Marianne" w:hAnsi="Marianne"/>
          <w:b/>
          <w:bCs/>
          <w:iCs/>
          <w:sz w:val="20"/>
        </w:rPr>
      </w:pPr>
      <w:r w:rsidRPr="00455F41">
        <w:rPr>
          <w:rFonts w:ascii="Marianne" w:hAnsi="Marianne"/>
          <w:b/>
          <w:bCs/>
          <w:iCs/>
          <w:sz w:val="20"/>
        </w:rPr>
        <w:t>Le candidat pourra également joindre à son dossier tout document pertinent démontrant sa capacité à appréhender à long terme l’approvisionnement de son installation.</w:t>
      </w:r>
    </w:p>
    <w:p w14:paraId="36B1D7C9" w14:textId="77777777" w:rsidR="00BC65B8" w:rsidRPr="00455F41" w:rsidRDefault="00BC65B8" w:rsidP="009D0714">
      <w:pPr>
        <w:ind w:left="0" w:firstLine="0"/>
        <w:jc w:val="both"/>
        <w:rPr>
          <w:rFonts w:ascii="Marianne" w:hAnsi="Marianne"/>
          <w:b/>
        </w:rPr>
      </w:pPr>
    </w:p>
    <w:p w14:paraId="424D4592" w14:textId="13015069" w:rsidR="000E05A1" w:rsidRPr="00455F41" w:rsidRDefault="000E05A1" w:rsidP="00116BF2">
      <w:pPr>
        <w:pStyle w:val="Titre2"/>
        <w:rPr>
          <w:rFonts w:ascii="Marianne" w:hAnsi="Marianne"/>
          <w:b/>
        </w:rPr>
      </w:pPr>
      <w:bookmarkStart w:id="39" w:name="_Toc137482377"/>
      <w:r w:rsidRPr="00455F41">
        <w:rPr>
          <w:rFonts w:ascii="Marianne" w:hAnsi="Marianne"/>
          <w:b/>
        </w:rPr>
        <w:t>Garanties supplémentaires de qualité du plan d’approvisionnement</w:t>
      </w:r>
      <w:bookmarkEnd w:id="39"/>
    </w:p>
    <w:p w14:paraId="01EEE35C" w14:textId="30B2D85F" w:rsidR="000E05A1" w:rsidRPr="00455F41" w:rsidRDefault="000E05A1" w:rsidP="000E05A1">
      <w:pPr>
        <w:ind w:left="0" w:firstLine="0"/>
        <w:rPr>
          <w:rFonts w:ascii="Marianne" w:hAnsi="Marianne"/>
          <w:sz w:val="20"/>
          <w:szCs w:val="18"/>
        </w:rPr>
      </w:pPr>
      <w:r w:rsidRPr="00455F41">
        <w:rPr>
          <w:rFonts w:ascii="Marianne" w:hAnsi="Marianne"/>
          <w:sz w:val="20"/>
          <w:szCs w:val="18"/>
        </w:rPr>
        <w:t xml:space="preserve">Au-delà de l’engagement concernant les plaquettes forestières certifiées, le cahier des charges de l’appel à projet BCIAT 2023 requiert un engagement sur la part de plaquettes non certifiées. </w:t>
      </w:r>
    </w:p>
    <w:p w14:paraId="78F721C7" w14:textId="3BA1617B" w:rsidR="000E05A1" w:rsidRPr="00455F41" w:rsidRDefault="000E05A1" w:rsidP="000E05A1">
      <w:pPr>
        <w:jc w:val="both"/>
        <w:rPr>
          <w:rFonts w:ascii="Marianne" w:hAnsi="Marianne"/>
          <w:sz w:val="20"/>
          <w:szCs w:val="22"/>
        </w:rPr>
      </w:pPr>
      <w:r w:rsidRPr="00455F41">
        <w:rPr>
          <w:rFonts w:ascii="Marianne" w:hAnsi="Marianne"/>
          <w:sz w:val="20"/>
          <w:szCs w:val="22"/>
        </w:rPr>
        <w:t>Les fournisseurs de plaquettes forestières (ref. 2017-PFA - 1A) devront</w:t>
      </w:r>
      <w:r w:rsidRPr="00455F41">
        <w:rPr>
          <w:rFonts w:ascii="Calibri" w:hAnsi="Calibri" w:cs="Calibri"/>
          <w:sz w:val="20"/>
          <w:szCs w:val="22"/>
        </w:rPr>
        <w:t> </w:t>
      </w:r>
      <w:r w:rsidRPr="00455F41">
        <w:rPr>
          <w:rFonts w:ascii="Marianne" w:hAnsi="Marianne" w:cs="Calibri"/>
          <w:sz w:val="20"/>
          <w:szCs w:val="22"/>
        </w:rPr>
        <w:t xml:space="preserve">en effet </w:t>
      </w:r>
      <w:r w:rsidRPr="00455F41">
        <w:rPr>
          <w:rFonts w:ascii="Marianne" w:hAnsi="Marianne"/>
          <w:sz w:val="20"/>
          <w:szCs w:val="22"/>
        </w:rPr>
        <w:t>démontrer que</w:t>
      </w:r>
      <w:r w:rsidRPr="00455F41">
        <w:rPr>
          <w:rFonts w:ascii="Calibri" w:hAnsi="Calibri" w:cs="Calibri"/>
          <w:sz w:val="20"/>
          <w:szCs w:val="22"/>
        </w:rPr>
        <w:t> </w:t>
      </w:r>
      <w:r w:rsidRPr="00455F41">
        <w:rPr>
          <w:rFonts w:ascii="Marianne" w:hAnsi="Marianne"/>
          <w:sz w:val="20"/>
          <w:szCs w:val="22"/>
        </w:rPr>
        <w:t>:</w:t>
      </w:r>
    </w:p>
    <w:p w14:paraId="3BD7B652" w14:textId="4B148B52" w:rsidR="000E05A1" w:rsidRPr="00455F41" w:rsidRDefault="000E05A1" w:rsidP="000E05A1">
      <w:pPr>
        <w:pStyle w:val="Paragraphedeliste"/>
        <w:numPr>
          <w:ilvl w:val="0"/>
          <w:numId w:val="17"/>
        </w:numPr>
        <w:spacing w:after="80"/>
        <w:jc w:val="both"/>
        <w:rPr>
          <w:rFonts w:ascii="Marianne" w:hAnsi="Marianne" w:cs="Lucida Sans Unicode"/>
          <w:sz w:val="20"/>
          <w:szCs w:val="18"/>
        </w:rPr>
      </w:pPr>
      <w:r w:rsidRPr="00455F41">
        <w:rPr>
          <w:rFonts w:ascii="Marianne" w:hAnsi="Marianne" w:cs="Lucida Sans Unicode"/>
          <w:sz w:val="20"/>
          <w:szCs w:val="18"/>
        </w:rPr>
        <w:t>Au minimum 60% des volumes de plaquettes forestières non certifiées ont été exploitées par des fournisseurs ayant utilisé le même cahier des charges d’exploitation que sur des parcelles certifiées et bénéficiant d’une certification de type PEFC/FSC ou équivalent. La chaine de contrôle certifiée ne doit pas avoir été rompue jusqu’à l’utilisateur final</w:t>
      </w:r>
    </w:p>
    <w:p w14:paraId="5D7A3856" w14:textId="77777777" w:rsidR="000E05A1" w:rsidRPr="00455F41" w:rsidRDefault="000E05A1" w:rsidP="000E05A1">
      <w:pPr>
        <w:pStyle w:val="Paragraphedeliste"/>
        <w:numPr>
          <w:ilvl w:val="0"/>
          <w:numId w:val="17"/>
        </w:numPr>
        <w:spacing w:after="80"/>
        <w:jc w:val="both"/>
        <w:rPr>
          <w:rFonts w:ascii="Marianne" w:hAnsi="Marianne" w:cs="Lucida Sans Unicode"/>
          <w:sz w:val="20"/>
          <w:szCs w:val="18"/>
        </w:rPr>
      </w:pPr>
      <w:r w:rsidRPr="00455F41">
        <w:rPr>
          <w:rFonts w:ascii="Marianne" w:hAnsi="Marianne" w:cs="Lucida Sans Unicode"/>
          <w:sz w:val="20"/>
          <w:szCs w:val="18"/>
        </w:rPr>
        <w:t>La traçabilité est assurée sur l’ensemble des bois forestiers exploités (via une chaine de contrôle certifiée pour la quote part des fournisseurs certifiés et par un autre moyen à préciser pour les autres fournisseurs)</w:t>
      </w:r>
    </w:p>
    <w:p w14:paraId="616DA185" w14:textId="77777777" w:rsidR="00CE7616" w:rsidRPr="00455F41" w:rsidRDefault="00CE7616" w:rsidP="00CE7616">
      <w:pPr>
        <w:spacing w:after="80"/>
        <w:jc w:val="both"/>
        <w:rPr>
          <w:rFonts w:ascii="Marianne" w:hAnsi="Marianne" w:cs="Lucida Sans Unicode"/>
          <w:sz w:val="20"/>
          <w:szCs w:val="18"/>
        </w:rPr>
      </w:pPr>
    </w:p>
    <w:p w14:paraId="73F8A32E" w14:textId="679916FB" w:rsidR="00CE7616" w:rsidRPr="00455F41" w:rsidRDefault="00CE7616" w:rsidP="00116BF2">
      <w:pPr>
        <w:pStyle w:val="Titre3"/>
        <w:rPr>
          <w:rFonts w:ascii="Marianne" w:eastAsia="Times New Roman" w:hAnsi="Marianne" w:cs="Arial"/>
          <w:i/>
          <w:color w:val="auto"/>
          <w:sz w:val="22"/>
          <w:szCs w:val="20"/>
        </w:rPr>
      </w:pPr>
      <w:r w:rsidRPr="00455F41">
        <w:rPr>
          <w:rFonts w:ascii="Marianne" w:eastAsia="Times New Roman" w:hAnsi="Marianne" w:cs="Arial"/>
          <w:i/>
          <w:color w:val="auto"/>
          <w:sz w:val="22"/>
          <w:szCs w:val="20"/>
        </w:rPr>
        <w:t xml:space="preserve">Garantie sur la </w:t>
      </w:r>
      <w:r w:rsidR="00D32EE0" w:rsidRPr="00455F41">
        <w:rPr>
          <w:rFonts w:ascii="Marianne" w:eastAsia="Times New Roman" w:hAnsi="Marianne" w:cs="Arial"/>
          <w:i/>
          <w:color w:val="auto"/>
          <w:sz w:val="22"/>
          <w:szCs w:val="20"/>
        </w:rPr>
        <w:t>traçabilité</w:t>
      </w:r>
    </w:p>
    <w:p w14:paraId="7E8FBFFA" w14:textId="0AA48CF9" w:rsidR="00D32EE0" w:rsidRPr="00455F41" w:rsidRDefault="00CE7616" w:rsidP="00D32EE0">
      <w:pPr>
        <w:spacing w:after="80"/>
        <w:ind w:left="0" w:firstLine="0"/>
        <w:jc w:val="both"/>
        <w:rPr>
          <w:rFonts w:ascii="Marianne" w:hAnsi="Marianne" w:cs="Lucida Sans Unicode"/>
          <w:i/>
          <w:iCs/>
          <w:sz w:val="20"/>
          <w:szCs w:val="18"/>
          <w:highlight w:val="lightGray"/>
        </w:rPr>
      </w:pPr>
      <w:r w:rsidRPr="00455F41">
        <w:rPr>
          <w:rFonts w:ascii="Marianne" w:hAnsi="Marianne" w:cs="Lucida Sans Unicode"/>
          <w:i/>
          <w:iCs/>
          <w:sz w:val="20"/>
          <w:szCs w:val="18"/>
          <w:highlight w:val="lightGray"/>
        </w:rPr>
        <w:t>Préciser les systèmes de suivi adoptés par les fournisseurs pour garantir le suivi des catégories</w:t>
      </w:r>
      <w:r w:rsidR="00D32EE0" w:rsidRPr="00455F41">
        <w:rPr>
          <w:rFonts w:ascii="Marianne" w:hAnsi="Marianne" w:cs="Lucida Sans Unicode"/>
          <w:i/>
          <w:iCs/>
          <w:sz w:val="20"/>
          <w:szCs w:val="18"/>
          <w:highlight w:val="lightGray"/>
        </w:rPr>
        <w:t xml:space="preserve">, </w:t>
      </w:r>
      <w:r w:rsidRPr="00455F41">
        <w:rPr>
          <w:rFonts w:ascii="Marianne" w:hAnsi="Marianne" w:cs="Lucida Sans Unicode"/>
          <w:i/>
          <w:iCs/>
          <w:sz w:val="20"/>
          <w:szCs w:val="18"/>
          <w:highlight w:val="lightGray"/>
        </w:rPr>
        <w:t xml:space="preserve">sous catégories </w:t>
      </w:r>
      <w:r w:rsidR="00D32EE0" w:rsidRPr="00455F41">
        <w:rPr>
          <w:rFonts w:ascii="Marianne" w:hAnsi="Marianne" w:cs="Lucida Sans Unicode"/>
          <w:i/>
          <w:iCs/>
          <w:sz w:val="20"/>
          <w:szCs w:val="18"/>
          <w:highlight w:val="lightGray"/>
        </w:rPr>
        <w:t xml:space="preserve">du combustible et </w:t>
      </w:r>
      <w:r w:rsidRPr="00455F41">
        <w:rPr>
          <w:rFonts w:ascii="Marianne" w:hAnsi="Marianne" w:cs="Lucida Sans Unicode"/>
          <w:i/>
          <w:iCs/>
          <w:sz w:val="20"/>
          <w:szCs w:val="18"/>
          <w:highlight w:val="lightGray"/>
        </w:rPr>
        <w:t>la traçabilité géographique</w:t>
      </w:r>
      <w:r w:rsidR="00D32EE0" w:rsidRPr="00455F41">
        <w:rPr>
          <w:rFonts w:ascii="Marianne" w:hAnsi="Marianne" w:cs="Lucida Sans Unicode"/>
          <w:i/>
          <w:iCs/>
          <w:sz w:val="20"/>
          <w:szCs w:val="18"/>
        </w:rPr>
        <w:t xml:space="preserve"> </w:t>
      </w:r>
      <w:r w:rsidR="00D32EE0" w:rsidRPr="00455F41">
        <w:rPr>
          <w:rFonts w:ascii="Marianne" w:hAnsi="Marianne" w:cs="Lucida Sans Unicode"/>
          <w:i/>
          <w:iCs/>
          <w:sz w:val="20"/>
          <w:szCs w:val="18"/>
          <w:highlight w:val="lightGray"/>
        </w:rPr>
        <w:t>(ex</w:t>
      </w:r>
      <w:r w:rsidR="00D32EE0" w:rsidRPr="00455F41">
        <w:rPr>
          <w:rFonts w:ascii="Calibri" w:hAnsi="Calibri" w:cs="Calibri"/>
          <w:i/>
          <w:iCs/>
          <w:sz w:val="20"/>
          <w:szCs w:val="18"/>
          <w:highlight w:val="lightGray"/>
        </w:rPr>
        <w:t> </w:t>
      </w:r>
      <w:r w:rsidR="00D32EE0" w:rsidRPr="00455F41">
        <w:rPr>
          <w:rFonts w:ascii="Marianne" w:hAnsi="Marianne" w:cs="Lucida Sans Unicode"/>
          <w:i/>
          <w:iCs/>
          <w:sz w:val="20"/>
          <w:szCs w:val="18"/>
          <w:highlight w:val="lightGray"/>
        </w:rPr>
        <w:t>: bons de livraison manuels, systèmes informatiques…).</w:t>
      </w:r>
    </w:p>
    <w:p w14:paraId="450ED158" w14:textId="77777777" w:rsidR="00CE7616" w:rsidRPr="00455F41" w:rsidRDefault="00CE7616" w:rsidP="00D32EE0">
      <w:pPr>
        <w:pStyle w:val="Titre3"/>
        <w:numPr>
          <w:ilvl w:val="0"/>
          <w:numId w:val="0"/>
        </w:numPr>
        <w:rPr>
          <w:rFonts w:ascii="Marianne" w:eastAsia="Times New Roman" w:hAnsi="Marianne" w:cs="Arial"/>
          <w:i/>
          <w:color w:val="auto"/>
          <w:sz w:val="22"/>
          <w:szCs w:val="20"/>
        </w:rPr>
      </w:pPr>
    </w:p>
    <w:p w14:paraId="50F242BD" w14:textId="6949DC8A" w:rsidR="000E05A1" w:rsidRPr="00455F41" w:rsidRDefault="000E05A1" w:rsidP="00116BF2">
      <w:pPr>
        <w:pStyle w:val="Titre3"/>
        <w:rPr>
          <w:rFonts w:ascii="Marianne" w:eastAsia="Times New Roman" w:hAnsi="Marianne" w:cs="Arial"/>
          <w:i/>
          <w:color w:val="auto"/>
          <w:sz w:val="22"/>
          <w:szCs w:val="20"/>
        </w:rPr>
      </w:pPr>
      <w:r w:rsidRPr="00455F41">
        <w:rPr>
          <w:rFonts w:ascii="Marianne" w:eastAsia="Times New Roman" w:hAnsi="Marianne" w:cs="Arial"/>
          <w:i/>
          <w:color w:val="auto"/>
          <w:sz w:val="22"/>
          <w:szCs w:val="20"/>
        </w:rPr>
        <w:t xml:space="preserve"> Garanties concernant les plaquettes </w:t>
      </w:r>
      <w:r w:rsidR="00C969DE" w:rsidRPr="00455F41">
        <w:rPr>
          <w:rFonts w:ascii="Marianne" w:eastAsia="Times New Roman" w:hAnsi="Marianne" w:cs="Arial"/>
          <w:i/>
          <w:color w:val="auto"/>
          <w:sz w:val="22"/>
          <w:szCs w:val="20"/>
        </w:rPr>
        <w:t>forestières</w:t>
      </w:r>
    </w:p>
    <w:p w14:paraId="60C42F40" w14:textId="2FD0F995" w:rsidR="00D32EE0" w:rsidRPr="00455F41" w:rsidRDefault="00D32EE0" w:rsidP="00D32EE0">
      <w:pPr>
        <w:spacing w:after="80"/>
        <w:ind w:left="0" w:firstLine="0"/>
        <w:jc w:val="both"/>
        <w:rPr>
          <w:rFonts w:ascii="Marianne" w:hAnsi="Marianne" w:cs="Lucida Sans Unicode"/>
          <w:i/>
          <w:iCs/>
          <w:sz w:val="20"/>
          <w:szCs w:val="18"/>
          <w:highlight w:val="lightGray"/>
        </w:rPr>
      </w:pPr>
      <w:r w:rsidRPr="00455F41">
        <w:rPr>
          <w:rFonts w:ascii="Marianne" w:hAnsi="Marianne" w:cs="Lucida Sans Unicode"/>
          <w:i/>
          <w:iCs/>
          <w:sz w:val="20"/>
          <w:szCs w:val="18"/>
          <w:highlight w:val="lightGray"/>
        </w:rPr>
        <w:t>Détailler ici les engagements pris sur les plaquettes forestières</w:t>
      </w:r>
      <w:r w:rsidRPr="00455F41">
        <w:rPr>
          <w:rFonts w:ascii="Calibri" w:hAnsi="Calibri" w:cs="Calibri"/>
          <w:i/>
          <w:iCs/>
          <w:sz w:val="20"/>
          <w:szCs w:val="18"/>
          <w:highlight w:val="lightGray"/>
        </w:rPr>
        <w:t> </w:t>
      </w:r>
      <w:r w:rsidRPr="00455F41">
        <w:rPr>
          <w:rFonts w:ascii="Marianne" w:hAnsi="Marianne" w:cs="Lucida Sans Unicode"/>
          <w:i/>
          <w:iCs/>
          <w:sz w:val="20"/>
          <w:szCs w:val="18"/>
          <w:highlight w:val="lightGray"/>
        </w:rPr>
        <w:t>en termes de :</w:t>
      </w:r>
    </w:p>
    <w:p w14:paraId="2BDFC243" w14:textId="77777777" w:rsidR="00D32EE0" w:rsidRPr="00455F41" w:rsidRDefault="00D32EE0" w:rsidP="00D32EE0">
      <w:pPr>
        <w:pStyle w:val="Paragraphedeliste"/>
        <w:numPr>
          <w:ilvl w:val="0"/>
          <w:numId w:val="28"/>
        </w:numPr>
        <w:spacing w:after="80"/>
        <w:jc w:val="both"/>
        <w:rPr>
          <w:rFonts w:ascii="Marianne" w:hAnsi="Marianne" w:cs="Lucida Sans Unicode"/>
          <w:i/>
          <w:iCs/>
          <w:sz w:val="20"/>
          <w:szCs w:val="18"/>
          <w:highlight w:val="lightGray"/>
        </w:rPr>
      </w:pPr>
      <w:r w:rsidRPr="00455F41">
        <w:rPr>
          <w:rFonts w:ascii="Marianne" w:hAnsi="Marianne" w:cs="Lucida Sans Unicode"/>
          <w:b/>
          <w:bCs/>
          <w:i/>
          <w:iCs/>
          <w:sz w:val="20"/>
          <w:szCs w:val="18"/>
          <w:highlight w:val="lightGray"/>
        </w:rPr>
        <w:t>Gestion</w:t>
      </w:r>
      <w:r w:rsidR="00AE3497" w:rsidRPr="00455F41">
        <w:rPr>
          <w:rFonts w:ascii="Marianne" w:hAnsi="Marianne" w:cs="Lucida Sans Unicode"/>
          <w:b/>
          <w:bCs/>
          <w:i/>
          <w:iCs/>
          <w:sz w:val="20"/>
          <w:szCs w:val="18"/>
          <w:highlight w:val="lightGray"/>
        </w:rPr>
        <w:t xml:space="preserve"> durable</w:t>
      </w:r>
      <w:r w:rsidRPr="00455F41">
        <w:rPr>
          <w:rFonts w:ascii="Calibri" w:hAnsi="Calibri" w:cs="Calibri"/>
          <w:i/>
          <w:iCs/>
          <w:sz w:val="20"/>
          <w:szCs w:val="18"/>
          <w:highlight w:val="lightGray"/>
        </w:rPr>
        <w:t> </w:t>
      </w:r>
      <w:r w:rsidRPr="00455F41">
        <w:rPr>
          <w:rFonts w:ascii="Marianne" w:hAnsi="Marianne" w:cs="Lucida Sans Unicode"/>
          <w:i/>
          <w:iCs/>
          <w:sz w:val="20"/>
          <w:szCs w:val="18"/>
          <w:highlight w:val="lightGray"/>
        </w:rPr>
        <w:t xml:space="preserve">: </w:t>
      </w:r>
    </w:p>
    <w:p w14:paraId="400F2AC6" w14:textId="77777777" w:rsidR="00D32EE0" w:rsidRPr="00455F41" w:rsidRDefault="00C969DE" w:rsidP="00D32EE0">
      <w:pPr>
        <w:pStyle w:val="Paragraphedeliste"/>
        <w:numPr>
          <w:ilvl w:val="1"/>
          <w:numId w:val="28"/>
        </w:numPr>
        <w:spacing w:after="80"/>
        <w:jc w:val="both"/>
        <w:rPr>
          <w:rFonts w:ascii="Marianne" w:hAnsi="Marianne" w:cs="Lucida Sans Unicode"/>
          <w:i/>
          <w:iCs/>
          <w:sz w:val="20"/>
          <w:highlight w:val="lightGray"/>
        </w:rPr>
      </w:pPr>
      <w:r w:rsidRPr="00455F41">
        <w:rPr>
          <w:rFonts w:ascii="Marianne" w:hAnsi="Marianne" w:cs="Lucida Sans Unicode"/>
          <w:i/>
          <w:iCs/>
          <w:sz w:val="20"/>
          <w:highlight w:val="lightGray"/>
        </w:rPr>
        <w:lastRenderedPageBreak/>
        <w:t>Taux de plaquettes forestières certifiées (en comparaison avec le seuil régional)</w:t>
      </w:r>
    </w:p>
    <w:p w14:paraId="643061A4" w14:textId="77777777" w:rsidR="00D32EE0" w:rsidRDefault="00C969DE" w:rsidP="00D32EE0">
      <w:pPr>
        <w:pStyle w:val="Paragraphedeliste"/>
        <w:numPr>
          <w:ilvl w:val="1"/>
          <w:numId w:val="28"/>
        </w:numPr>
        <w:spacing w:after="80"/>
        <w:jc w:val="both"/>
        <w:rPr>
          <w:rFonts w:ascii="Marianne" w:hAnsi="Marianne" w:cs="Lucida Sans Unicode"/>
          <w:i/>
          <w:iCs/>
          <w:sz w:val="20"/>
          <w:highlight w:val="lightGray"/>
        </w:rPr>
      </w:pPr>
      <w:r w:rsidRPr="00455F41">
        <w:rPr>
          <w:rFonts w:ascii="Marianne" w:hAnsi="Marianne" w:cs="Lucida Sans Unicode"/>
          <w:i/>
          <w:iCs/>
          <w:sz w:val="20"/>
          <w:highlight w:val="lightGray"/>
        </w:rPr>
        <w:t>C</w:t>
      </w:r>
      <w:r w:rsidR="00437CB0" w:rsidRPr="00455F41">
        <w:rPr>
          <w:rFonts w:ascii="Marianne" w:hAnsi="Marianne" w:cs="Lucida Sans Unicode"/>
          <w:i/>
          <w:iCs/>
          <w:sz w:val="20"/>
          <w:highlight w:val="lightGray"/>
        </w:rPr>
        <w:t>oncernant les plaquettes non certifiées</w:t>
      </w:r>
      <w:r w:rsidRPr="00455F41">
        <w:rPr>
          <w:rFonts w:ascii="Calibri" w:hAnsi="Calibri" w:cs="Calibri"/>
          <w:i/>
          <w:iCs/>
          <w:sz w:val="20"/>
          <w:highlight w:val="lightGray"/>
        </w:rPr>
        <w:t> </w:t>
      </w:r>
      <w:r w:rsidRPr="00455F41">
        <w:rPr>
          <w:rFonts w:ascii="Marianne" w:hAnsi="Marianne" w:cs="Lucida Sans Unicode"/>
          <w:i/>
          <w:iCs/>
          <w:sz w:val="20"/>
          <w:highlight w:val="lightGray"/>
        </w:rPr>
        <w:t xml:space="preserve">: engagement de qualité et traçabilité mis en place et </w:t>
      </w:r>
      <w:r w:rsidR="002407CF" w:rsidRPr="00455F41">
        <w:rPr>
          <w:rFonts w:ascii="Marianne" w:hAnsi="Marianne" w:cs="Lucida Sans Unicode"/>
          <w:i/>
          <w:iCs/>
          <w:sz w:val="20"/>
          <w:highlight w:val="lightGray"/>
        </w:rPr>
        <w:t>volume de plaquettes concernées</w:t>
      </w:r>
      <w:r w:rsidR="00CE7616" w:rsidRPr="00455F41">
        <w:rPr>
          <w:rFonts w:ascii="Marianne" w:hAnsi="Marianne" w:cs="Lucida Sans Unicode"/>
          <w:i/>
          <w:iCs/>
          <w:sz w:val="20"/>
          <w:highlight w:val="lightGray"/>
        </w:rPr>
        <w:t xml:space="preserve"> (calcul du taux de plaquettes forestières non certifiées faisant l’objet d’une chaine de contrôle)</w:t>
      </w:r>
    </w:p>
    <w:p w14:paraId="0230010B" w14:textId="77777777" w:rsidR="001B42A1" w:rsidRPr="00455F41" w:rsidRDefault="001B42A1" w:rsidP="001B42A1">
      <w:pPr>
        <w:pStyle w:val="Paragraphedeliste"/>
        <w:spacing w:after="80"/>
        <w:ind w:left="1440" w:firstLine="0"/>
        <w:jc w:val="both"/>
        <w:rPr>
          <w:rFonts w:ascii="Marianne" w:hAnsi="Marianne" w:cs="Lucida Sans Unicode"/>
          <w:i/>
          <w:iCs/>
          <w:sz w:val="20"/>
          <w:highlight w:val="lightGray"/>
        </w:rPr>
      </w:pPr>
    </w:p>
    <w:p w14:paraId="1EBD7A7C" w14:textId="4EA7304F" w:rsidR="00D32EE0" w:rsidRDefault="00D32EE0" w:rsidP="00D32EE0">
      <w:pPr>
        <w:pStyle w:val="Paragraphedeliste"/>
        <w:numPr>
          <w:ilvl w:val="0"/>
          <w:numId w:val="28"/>
        </w:numPr>
        <w:spacing w:after="80"/>
        <w:jc w:val="both"/>
        <w:rPr>
          <w:rFonts w:ascii="Marianne" w:hAnsi="Marianne" w:cs="Lucida Sans Unicode"/>
          <w:i/>
          <w:iCs/>
          <w:sz w:val="20"/>
          <w:highlight w:val="lightGray"/>
        </w:rPr>
      </w:pPr>
      <w:r w:rsidRPr="00455F41">
        <w:rPr>
          <w:rFonts w:ascii="Marianne" w:hAnsi="Marianne" w:cs="Lucida Sans Unicode"/>
          <w:b/>
          <w:bCs/>
          <w:i/>
          <w:iCs/>
          <w:sz w:val="20"/>
          <w:highlight w:val="lightGray"/>
        </w:rPr>
        <w:t>S</w:t>
      </w:r>
      <w:r w:rsidR="00AE3497" w:rsidRPr="00455F41">
        <w:rPr>
          <w:rFonts w:ascii="Marianne" w:hAnsi="Marianne" w:cs="Lucida Sans Unicode"/>
          <w:b/>
          <w:bCs/>
          <w:i/>
          <w:iCs/>
          <w:sz w:val="20"/>
          <w:highlight w:val="lightGray"/>
        </w:rPr>
        <w:t>uivi de la typologie des peuplements coupés</w:t>
      </w:r>
      <w:r w:rsidR="00455F41" w:rsidRPr="00455F41">
        <w:rPr>
          <w:rFonts w:ascii="Calibri" w:hAnsi="Calibri" w:cs="Calibri"/>
          <w:i/>
          <w:iCs/>
          <w:sz w:val="20"/>
          <w:highlight w:val="lightGray"/>
        </w:rPr>
        <w:t> </w:t>
      </w:r>
      <w:r w:rsidR="00455F41" w:rsidRPr="00455F41">
        <w:rPr>
          <w:rFonts w:ascii="Marianne" w:hAnsi="Marianne" w:cs="Lucida Sans Unicode"/>
          <w:i/>
          <w:iCs/>
          <w:sz w:val="20"/>
          <w:highlight w:val="lightGray"/>
        </w:rPr>
        <w:t xml:space="preserve">: </w:t>
      </w:r>
      <w:r w:rsidRPr="00455F41">
        <w:rPr>
          <w:rFonts w:ascii="Marianne" w:hAnsi="Marianne" w:cs="Lucida Sans Unicode"/>
          <w:i/>
          <w:iCs/>
          <w:sz w:val="20"/>
          <w:highlight w:val="lightGray"/>
        </w:rPr>
        <w:t>type de coupe</w:t>
      </w:r>
      <w:r w:rsidRPr="00455F41">
        <w:rPr>
          <w:rFonts w:ascii="Calibri" w:hAnsi="Calibri" w:cs="Calibri"/>
          <w:i/>
          <w:iCs/>
          <w:sz w:val="20"/>
          <w:highlight w:val="lightGray"/>
        </w:rPr>
        <w:t> </w:t>
      </w:r>
      <w:r w:rsidRPr="00455F41">
        <w:rPr>
          <w:rFonts w:ascii="Marianne" w:hAnsi="Marianne" w:cs="Lucida Sans Unicode"/>
          <w:i/>
          <w:iCs/>
          <w:sz w:val="20"/>
          <w:highlight w:val="lightGray"/>
        </w:rPr>
        <w:t>(ex</w:t>
      </w:r>
      <w:r w:rsidRPr="00455F41">
        <w:rPr>
          <w:rFonts w:ascii="Calibri" w:hAnsi="Calibri" w:cs="Calibri"/>
          <w:i/>
          <w:iCs/>
          <w:sz w:val="20"/>
          <w:highlight w:val="lightGray"/>
        </w:rPr>
        <w:t> </w:t>
      </w:r>
      <w:r w:rsidRPr="00455F41">
        <w:rPr>
          <w:rFonts w:ascii="Marianne" w:hAnsi="Marianne" w:cs="Lucida Sans Unicode"/>
          <w:i/>
          <w:iCs/>
          <w:sz w:val="20"/>
          <w:highlight w:val="lightGray"/>
        </w:rPr>
        <w:t>: exploitation de taillis, éclaircies, travaux…)</w:t>
      </w:r>
      <w:r w:rsidR="00455F41" w:rsidRPr="00455F41">
        <w:rPr>
          <w:rFonts w:ascii="Marianne" w:hAnsi="Marianne" w:cs="Lucida Sans Unicode"/>
          <w:i/>
          <w:iCs/>
          <w:sz w:val="20"/>
          <w:highlight w:val="lightGray"/>
        </w:rPr>
        <w:t xml:space="preserve"> </w:t>
      </w:r>
      <w:r w:rsidRPr="00455F41">
        <w:rPr>
          <w:rFonts w:ascii="Marianne" w:hAnsi="Marianne" w:cs="Lucida Sans Unicode"/>
          <w:i/>
          <w:iCs/>
          <w:sz w:val="20"/>
          <w:highlight w:val="lightGray"/>
        </w:rPr>
        <w:t>: p</w:t>
      </w:r>
      <w:r w:rsidR="00CE7616" w:rsidRPr="00455F41">
        <w:rPr>
          <w:rFonts w:ascii="Marianne" w:hAnsi="Marianne" w:cs="Lucida Sans Unicode"/>
          <w:i/>
          <w:iCs/>
          <w:sz w:val="20"/>
          <w:highlight w:val="lightGray"/>
        </w:rPr>
        <w:t>résentation des fournisseurs en mesure d’assurer ce suivi</w:t>
      </w:r>
      <w:r w:rsidR="00455F41" w:rsidRPr="00455F41">
        <w:rPr>
          <w:rFonts w:ascii="Marianne" w:hAnsi="Marianne" w:cs="Lucida Sans Unicode"/>
          <w:i/>
          <w:iCs/>
          <w:sz w:val="20"/>
          <w:highlight w:val="lightGray"/>
        </w:rPr>
        <w:t xml:space="preserve"> et modalités</w:t>
      </w:r>
      <w:r w:rsidR="00CE7616" w:rsidRPr="00455F41">
        <w:rPr>
          <w:rFonts w:ascii="Marianne" w:hAnsi="Marianne" w:cs="Lucida Sans Unicode"/>
          <w:i/>
          <w:iCs/>
          <w:sz w:val="20"/>
          <w:highlight w:val="lightGray"/>
        </w:rPr>
        <w:t>, % concerné</w:t>
      </w:r>
      <w:r w:rsidR="00455F41" w:rsidRPr="00455F41">
        <w:rPr>
          <w:rFonts w:ascii="Calibri" w:hAnsi="Calibri" w:cs="Calibri"/>
          <w:i/>
          <w:iCs/>
          <w:sz w:val="20"/>
          <w:highlight w:val="lightGray"/>
        </w:rPr>
        <w:t> </w:t>
      </w:r>
      <w:r w:rsidR="00455F41" w:rsidRPr="00455F41">
        <w:rPr>
          <w:rFonts w:ascii="Marianne" w:hAnsi="Marianne" w:cs="Lucida Sans Unicode"/>
          <w:i/>
          <w:iCs/>
          <w:sz w:val="20"/>
          <w:highlight w:val="lightGray"/>
        </w:rPr>
        <w:t xml:space="preserve">; </w:t>
      </w:r>
    </w:p>
    <w:p w14:paraId="7689222F" w14:textId="77777777" w:rsidR="001B42A1" w:rsidRPr="00455F41" w:rsidRDefault="001B42A1" w:rsidP="001B42A1">
      <w:pPr>
        <w:pStyle w:val="Paragraphedeliste"/>
        <w:spacing w:after="80"/>
        <w:ind w:firstLine="0"/>
        <w:jc w:val="both"/>
        <w:rPr>
          <w:rFonts w:ascii="Marianne" w:hAnsi="Marianne" w:cs="Lucida Sans Unicode"/>
          <w:i/>
          <w:iCs/>
          <w:sz w:val="20"/>
          <w:highlight w:val="lightGray"/>
        </w:rPr>
      </w:pPr>
    </w:p>
    <w:p w14:paraId="625FBA8D" w14:textId="60209B55" w:rsidR="00CE7616" w:rsidRPr="00455F41" w:rsidRDefault="00D32EE0" w:rsidP="00D32EE0">
      <w:pPr>
        <w:pStyle w:val="Paragraphedeliste"/>
        <w:numPr>
          <w:ilvl w:val="0"/>
          <w:numId w:val="28"/>
        </w:numPr>
        <w:spacing w:after="80"/>
        <w:jc w:val="both"/>
        <w:rPr>
          <w:rFonts w:ascii="Marianne" w:hAnsi="Marianne" w:cs="Lucida Sans Unicode"/>
          <w:i/>
          <w:iCs/>
          <w:sz w:val="20"/>
          <w:highlight w:val="lightGray"/>
        </w:rPr>
      </w:pPr>
      <w:r w:rsidRPr="00455F41">
        <w:rPr>
          <w:rFonts w:ascii="Marianne" w:hAnsi="Marianne" w:cs="Lucida Sans Unicode"/>
          <w:b/>
          <w:bCs/>
          <w:i/>
          <w:iCs/>
          <w:sz w:val="20"/>
          <w:highlight w:val="lightGray"/>
        </w:rPr>
        <w:t>S</w:t>
      </w:r>
      <w:r w:rsidR="00CE7616" w:rsidRPr="00455F41">
        <w:rPr>
          <w:rFonts w:ascii="Marianne" w:hAnsi="Marianne"/>
          <w:b/>
          <w:bCs/>
          <w:i/>
          <w:iCs/>
          <w:sz w:val="20"/>
          <w:highlight w:val="lightGray"/>
        </w:rPr>
        <w:t xml:space="preserve">uivi </w:t>
      </w:r>
      <w:r w:rsidRPr="00455F41">
        <w:rPr>
          <w:rFonts w:ascii="Marianne" w:hAnsi="Marianne"/>
          <w:b/>
          <w:bCs/>
          <w:i/>
          <w:iCs/>
          <w:sz w:val="20"/>
          <w:highlight w:val="lightGray"/>
        </w:rPr>
        <w:t>de la part f</w:t>
      </w:r>
      <w:r w:rsidR="00CE7616" w:rsidRPr="00455F41">
        <w:rPr>
          <w:rFonts w:ascii="Marianne" w:hAnsi="Marianne"/>
          <w:b/>
          <w:bCs/>
          <w:i/>
          <w:iCs/>
          <w:sz w:val="20"/>
          <w:highlight w:val="lightGray"/>
        </w:rPr>
        <w:t>euillus</w:t>
      </w:r>
      <w:r w:rsidRPr="00455F41">
        <w:rPr>
          <w:rFonts w:ascii="Marianne" w:hAnsi="Marianne"/>
          <w:b/>
          <w:bCs/>
          <w:i/>
          <w:iCs/>
          <w:sz w:val="20"/>
          <w:highlight w:val="lightGray"/>
        </w:rPr>
        <w:t>/</w:t>
      </w:r>
      <w:r w:rsidR="00CE7616" w:rsidRPr="00455F41">
        <w:rPr>
          <w:rFonts w:ascii="Marianne" w:hAnsi="Marianne"/>
          <w:b/>
          <w:bCs/>
          <w:i/>
          <w:iCs/>
          <w:sz w:val="20"/>
          <w:highlight w:val="lightGray"/>
        </w:rPr>
        <w:t>résineux</w:t>
      </w:r>
      <w:r w:rsidR="00455F41" w:rsidRPr="00455F41">
        <w:rPr>
          <w:rFonts w:ascii="Calibri" w:hAnsi="Calibri" w:cs="Calibri"/>
          <w:i/>
          <w:iCs/>
          <w:sz w:val="20"/>
          <w:highlight w:val="lightGray"/>
        </w:rPr>
        <w:t> </w:t>
      </w:r>
      <w:r w:rsidR="00455F41" w:rsidRPr="00455F41">
        <w:rPr>
          <w:rFonts w:ascii="Marianne" w:hAnsi="Marianne"/>
          <w:i/>
          <w:iCs/>
          <w:sz w:val="20"/>
          <w:highlight w:val="lightGray"/>
        </w:rPr>
        <w:t xml:space="preserve">: </w:t>
      </w:r>
      <w:r w:rsidRPr="00455F41">
        <w:rPr>
          <w:rFonts w:ascii="Marianne" w:hAnsi="Marianne"/>
          <w:i/>
          <w:iCs/>
          <w:sz w:val="20"/>
          <w:highlight w:val="lightGray"/>
        </w:rPr>
        <w:t>p</w:t>
      </w:r>
      <w:r w:rsidR="00CE7616" w:rsidRPr="00455F41">
        <w:rPr>
          <w:rFonts w:ascii="Marianne" w:hAnsi="Marianne"/>
          <w:i/>
          <w:iCs/>
          <w:sz w:val="20"/>
          <w:highlight w:val="lightGray"/>
        </w:rPr>
        <w:t>résentation des fournisseurs en mesure d’assurer ce suivi</w:t>
      </w:r>
      <w:r w:rsidR="00455F41" w:rsidRPr="00455F41">
        <w:rPr>
          <w:rFonts w:ascii="Marianne" w:hAnsi="Marianne"/>
          <w:i/>
          <w:iCs/>
          <w:sz w:val="20"/>
          <w:highlight w:val="lightGray"/>
        </w:rPr>
        <w:t xml:space="preserve"> et modalités</w:t>
      </w:r>
      <w:r w:rsidR="00CE7616" w:rsidRPr="00455F41">
        <w:rPr>
          <w:rFonts w:ascii="Marianne" w:hAnsi="Marianne"/>
          <w:i/>
          <w:iCs/>
          <w:sz w:val="20"/>
          <w:highlight w:val="lightGray"/>
        </w:rPr>
        <w:t>, % concerné</w:t>
      </w:r>
      <w:r w:rsidR="00455F41" w:rsidRPr="00455F41">
        <w:rPr>
          <w:rFonts w:ascii="Marianne" w:hAnsi="Marianne"/>
          <w:i/>
          <w:iCs/>
          <w:sz w:val="20"/>
          <w:highlight w:val="lightGray"/>
        </w:rPr>
        <w:t>.</w:t>
      </w:r>
    </w:p>
    <w:p w14:paraId="0E8CB45C" w14:textId="0D84AEDC" w:rsidR="00CE7616" w:rsidRPr="00455F41" w:rsidRDefault="00CE7616" w:rsidP="00D32EE0">
      <w:pPr>
        <w:ind w:left="0" w:firstLine="0"/>
        <w:jc w:val="both"/>
        <w:rPr>
          <w:rFonts w:ascii="Marianne" w:hAnsi="Marianne"/>
        </w:rPr>
      </w:pPr>
    </w:p>
    <w:p w14:paraId="5FA66F36" w14:textId="43703A50" w:rsidR="00455F41" w:rsidRPr="00116BF2" w:rsidRDefault="00455F41" w:rsidP="00116BF2">
      <w:pPr>
        <w:pStyle w:val="Titre2"/>
        <w:rPr>
          <w:rFonts w:ascii="Marianne" w:hAnsi="Marianne"/>
          <w:b/>
        </w:rPr>
      </w:pPr>
      <w:bookmarkStart w:id="40" w:name="_Toc137482378"/>
      <w:r w:rsidRPr="00116BF2">
        <w:rPr>
          <w:rFonts w:ascii="Marianne" w:hAnsi="Marianne"/>
          <w:b/>
        </w:rPr>
        <w:t>Contrats d’approvisionnement et lettres d’engagement</w:t>
      </w:r>
      <w:bookmarkEnd w:id="40"/>
    </w:p>
    <w:p w14:paraId="5B984636" w14:textId="77777777" w:rsidR="00455F41" w:rsidRPr="00455F41" w:rsidRDefault="00455F41" w:rsidP="00455F41">
      <w:pPr>
        <w:pStyle w:val="Titre2"/>
        <w:numPr>
          <w:ilvl w:val="0"/>
          <w:numId w:val="0"/>
        </w:numPr>
        <w:jc w:val="both"/>
        <w:rPr>
          <w:rFonts w:ascii="Marianne" w:hAnsi="Marianne"/>
          <w:b/>
          <w:iCs/>
          <w:sz w:val="20"/>
        </w:rPr>
      </w:pPr>
    </w:p>
    <w:p w14:paraId="0A8ED590" w14:textId="7032BB84" w:rsidR="00DF2BE8" w:rsidRPr="00455F41" w:rsidRDefault="00455F41" w:rsidP="00455F41">
      <w:pPr>
        <w:pStyle w:val="Titre2"/>
        <w:numPr>
          <w:ilvl w:val="0"/>
          <w:numId w:val="0"/>
        </w:numPr>
        <w:jc w:val="both"/>
        <w:rPr>
          <w:rFonts w:ascii="Marianne" w:hAnsi="Marianne"/>
          <w:b/>
          <w:iCs/>
          <w:sz w:val="20"/>
        </w:rPr>
      </w:pPr>
      <w:bookmarkStart w:id="41" w:name="_Toc137481266"/>
      <w:bookmarkStart w:id="42" w:name="_Toc137482379"/>
      <w:r w:rsidRPr="00455F41">
        <w:rPr>
          <w:rFonts w:ascii="Marianne" w:hAnsi="Marianne"/>
          <w:b/>
          <w:iCs/>
          <w:sz w:val="20"/>
        </w:rPr>
        <w:t>Joindre les contrats d’approvisionnement</w:t>
      </w:r>
      <w:r w:rsidRPr="00455F41">
        <w:rPr>
          <w:rFonts w:ascii="Marianne" w:hAnsi="Marianne"/>
          <w:iCs/>
          <w:sz w:val="20"/>
        </w:rPr>
        <w:t xml:space="preserve"> ou lettres d’engagement des fournisseurs mentionnés et les </w:t>
      </w:r>
      <w:r w:rsidRPr="00455F41">
        <w:rPr>
          <w:rFonts w:ascii="Marianne" w:hAnsi="Marianne"/>
          <w:b/>
          <w:iCs/>
          <w:sz w:val="20"/>
        </w:rPr>
        <w:t>attestations le cas échéant FSC et PEFC.</w:t>
      </w:r>
      <w:r w:rsidRPr="00455F41">
        <w:rPr>
          <w:rFonts w:ascii="Marianne" w:hAnsi="Marianne"/>
          <w:iCs/>
          <w:sz w:val="20"/>
        </w:rPr>
        <w:t xml:space="preserve"> Ils doivent </w:t>
      </w:r>
      <w:r w:rsidR="00DF2BE8" w:rsidRPr="00455F41">
        <w:rPr>
          <w:rFonts w:ascii="Marianne" w:hAnsi="Marianne"/>
          <w:sz w:val="20"/>
        </w:rPr>
        <w:t>préciser</w:t>
      </w:r>
      <w:r w:rsidR="00DF2BE8" w:rsidRPr="00455F41">
        <w:rPr>
          <w:rFonts w:ascii="Calibri" w:hAnsi="Calibri" w:cs="Calibri"/>
          <w:sz w:val="20"/>
        </w:rPr>
        <w:t> </w:t>
      </w:r>
      <w:r w:rsidR="00DF2BE8" w:rsidRPr="00455F41">
        <w:rPr>
          <w:rFonts w:ascii="Marianne" w:hAnsi="Marianne"/>
          <w:sz w:val="20"/>
        </w:rPr>
        <w:t>:</w:t>
      </w:r>
      <w:bookmarkEnd w:id="41"/>
      <w:bookmarkEnd w:id="42"/>
    </w:p>
    <w:p w14:paraId="753E4D15" w14:textId="4E03AE68" w:rsidR="00DF2BE8" w:rsidRPr="00455F41" w:rsidRDefault="00DF2BE8" w:rsidP="00DF2BE8">
      <w:pPr>
        <w:pStyle w:val="Paragraphedeliste"/>
        <w:numPr>
          <w:ilvl w:val="0"/>
          <w:numId w:val="17"/>
        </w:numPr>
        <w:rPr>
          <w:rFonts w:ascii="Marianne" w:hAnsi="Marianne"/>
          <w:sz w:val="20"/>
        </w:rPr>
      </w:pPr>
      <w:r w:rsidRPr="00455F41">
        <w:rPr>
          <w:rFonts w:ascii="Marianne" w:hAnsi="Marianne"/>
          <w:sz w:val="20"/>
        </w:rPr>
        <w:t>L</w:t>
      </w:r>
      <w:r w:rsidR="00455F41" w:rsidRPr="00455F41">
        <w:rPr>
          <w:rFonts w:ascii="Marianne" w:hAnsi="Marianne"/>
          <w:sz w:val="20"/>
        </w:rPr>
        <w:t>es</w:t>
      </w:r>
      <w:r w:rsidRPr="00455F41">
        <w:rPr>
          <w:rFonts w:ascii="Marianne" w:hAnsi="Marianne"/>
          <w:sz w:val="20"/>
        </w:rPr>
        <w:t xml:space="preserve"> </w:t>
      </w:r>
      <w:r w:rsidR="00455F41" w:rsidRPr="00455F41">
        <w:rPr>
          <w:rFonts w:ascii="Marianne" w:hAnsi="Marianne"/>
          <w:sz w:val="20"/>
        </w:rPr>
        <w:t>catégories et sous-catégories</w:t>
      </w:r>
      <w:r w:rsidRPr="00455F41">
        <w:rPr>
          <w:rFonts w:ascii="Marianne" w:hAnsi="Marianne"/>
          <w:sz w:val="20"/>
        </w:rPr>
        <w:t xml:space="preserve"> des combustibles selon le référentiel ADEME</w:t>
      </w:r>
      <w:r w:rsidR="00455F41" w:rsidRPr="00455F41">
        <w:rPr>
          <w:rFonts w:ascii="Calibri" w:hAnsi="Calibri" w:cs="Calibri"/>
          <w:sz w:val="20"/>
        </w:rPr>
        <w:t> </w:t>
      </w:r>
      <w:r w:rsidR="00455F41" w:rsidRPr="00455F41">
        <w:rPr>
          <w:rFonts w:ascii="Marianne" w:hAnsi="Marianne"/>
          <w:sz w:val="20"/>
        </w:rPr>
        <w:t>;</w:t>
      </w:r>
    </w:p>
    <w:p w14:paraId="7270FCBE" w14:textId="274FF601" w:rsidR="00DF2BE8" w:rsidRPr="00455F41" w:rsidRDefault="00455F41" w:rsidP="00DF2BE8">
      <w:pPr>
        <w:pStyle w:val="Paragraphedeliste"/>
        <w:numPr>
          <w:ilvl w:val="0"/>
          <w:numId w:val="17"/>
        </w:numPr>
        <w:rPr>
          <w:rFonts w:ascii="Marianne" w:hAnsi="Marianne"/>
          <w:sz w:val="20"/>
        </w:rPr>
      </w:pPr>
      <w:r w:rsidRPr="00455F41">
        <w:rPr>
          <w:rFonts w:ascii="Marianne" w:hAnsi="Marianne"/>
          <w:sz w:val="20"/>
        </w:rPr>
        <w:t>Leurs o</w:t>
      </w:r>
      <w:r w:rsidR="00727D73" w:rsidRPr="00455F41">
        <w:rPr>
          <w:rFonts w:ascii="Marianne" w:hAnsi="Marianne"/>
          <w:sz w:val="20"/>
        </w:rPr>
        <w:t>rigine</w:t>
      </w:r>
      <w:r w:rsidRPr="00455F41">
        <w:rPr>
          <w:rFonts w:ascii="Marianne" w:hAnsi="Marianne"/>
          <w:sz w:val="20"/>
        </w:rPr>
        <w:t>s</w:t>
      </w:r>
      <w:r w:rsidR="00727D73" w:rsidRPr="00455F41">
        <w:rPr>
          <w:rFonts w:ascii="Marianne" w:hAnsi="Marianne"/>
          <w:sz w:val="20"/>
        </w:rPr>
        <w:t xml:space="preserve"> géographique</w:t>
      </w:r>
      <w:r w:rsidRPr="00455F41">
        <w:rPr>
          <w:rFonts w:ascii="Marianne" w:hAnsi="Marianne"/>
          <w:sz w:val="20"/>
        </w:rPr>
        <w:t>s.</w:t>
      </w:r>
    </w:p>
    <w:p w14:paraId="68800B5A" w14:textId="5D3F6E30" w:rsidR="005C5971" w:rsidRPr="00455F41" w:rsidRDefault="005C5971" w:rsidP="005C5971">
      <w:pPr>
        <w:rPr>
          <w:rFonts w:ascii="Marianne" w:hAnsi="Marianne"/>
          <w:sz w:val="20"/>
        </w:rPr>
      </w:pPr>
      <w:r w:rsidRPr="00455F41">
        <w:rPr>
          <w:rFonts w:ascii="Marianne" w:hAnsi="Marianne"/>
          <w:sz w:val="20"/>
        </w:rPr>
        <w:t>En cas de prélèvements forestiers, les lettres devront par ailleurs préciser</w:t>
      </w:r>
      <w:r w:rsidRPr="00455F41">
        <w:rPr>
          <w:rFonts w:ascii="Calibri" w:hAnsi="Calibri" w:cs="Calibri"/>
          <w:sz w:val="20"/>
        </w:rPr>
        <w:t> </w:t>
      </w:r>
      <w:r w:rsidRPr="00455F41">
        <w:rPr>
          <w:rFonts w:ascii="Marianne" w:hAnsi="Marianne"/>
          <w:sz w:val="20"/>
        </w:rPr>
        <w:t>:</w:t>
      </w:r>
    </w:p>
    <w:p w14:paraId="1856357F" w14:textId="5D7AE7EC" w:rsidR="00727D73" w:rsidRPr="00455F41" w:rsidRDefault="00455F41" w:rsidP="00DF2BE8">
      <w:pPr>
        <w:pStyle w:val="Paragraphedeliste"/>
        <w:numPr>
          <w:ilvl w:val="0"/>
          <w:numId w:val="17"/>
        </w:numPr>
        <w:rPr>
          <w:rFonts w:ascii="Marianne" w:hAnsi="Marianne"/>
          <w:sz w:val="20"/>
        </w:rPr>
      </w:pPr>
      <w:r w:rsidRPr="00455F41">
        <w:rPr>
          <w:rFonts w:ascii="Marianne" w:hAnsi="Marianne"/>
          <w:sz w:val="20"/>
        </w:rPr>
        <w:t>Les t</w:t>
      </w:r>
      <w:r w:rsidR="00727D73" w:rsidRPr="00455F41">
        <w:rPr>
          <w:rFonts w:ascii="Marianne" w:hAnsi="Marianne"/>
          <w:sz w:val="20"/>
        </w:rPr>
        <w:t>aux de certification des bois forestiers</w:t>
      </w:r>
      <w:r w:rsidRPr="00455F41">
        <w:rPr>
          <w:rFonts w:ascii="Calibri" w:hAnsi="Calibri" w:cs="Calibri"/>
          <w:sz w:val="20"/>
        </w:rPr>
        <w:t> </w:t>
      </w:r>
      <w:r w:rsidRPr="00455F41">
        <w:rPr>
          <w:rFonts w:ascii="Marianne" w:hAnsi="Marianne"/>
          <w:sz w:val="20"/>
        </w:rPr>
        <w:t>;</w:t>
      </w:r>
    </w:p>
    <w:p w14:paraId="69E81058" w14:textId="50B65C5A" w:rsidR="00FE79AE" w:rsidRDefault="00455F41" w:rsidP="00727D73">
      <w:pPr>
        <w:pStyle w:val="Paragraphedeliste"/>
        <w:numPr>
          <w:ilvl w:val="0"/>
          <w:numId w:val="17"/>
        </w:numPr>
        <w:rPr>
          <w:rFonts w:ascii="Marianne" w:hAnsi="Marianne"/>
          <w:sz w:val="20"/>
        </w:rPr>
      </w:pPr>
      <w:r w:rsidRPr="00455F41">
        <w:rPr>
          <w:rFonts w:ascii="Marianne" w:hAnsi="Marianne"/>
          <w:sz w:val="20"/>
        </w:rPr>
        <w:t>L’e</w:t>
      </w:r>
      <w:r w:rsidR="00727D73" w:rsidRPr="00455F41">
        <w:rPr>
          <w:rFonts w:ascii="Marianne" w:hAnsi="Marianne"/>
          <w:sz w:val="20"/>
        </w:rPr>
        <w:t>ngagement à respecter le</w:t>
      </w:r>
      <w:r w:rsidR="00811B6E">
        <w:rPr>
          <w:rFonts w:ascii="Marianne" w:hAnsi="Marianne"/>
          <w:sz w:val="20"/>
        </w:rPr>
        <w:t xml:space="preserve">s recommandations de </w:t>
      </w:r>
      <w:r w:rsidR="00FE79AE">
        <w:rPr>
          <w:rFonts w:ascii="Marianne" w:hAnsi="Marianne"/>
          <w:sz w:val="20"/>
        </w:rPr>
        <w:t>l</w:t>
      </w:r>
      <w:r w:rsidR="00811B6E">
        <w:rPr>
          <w:rFonts w:ascii="Marianne" w:hAnsi="Marianne"/>
          <w:sz w:val="20"/>
        </w:rPr>
        <w:t>a Brochure ADEME «</w:t>
      </w:r>
      <w:r w:rsidR="00811B6E">
        <w:rPr>
          <w:rFonts w:ascii="Calibri" w:hAnsi="Calibri" w:cs="Calibri"/>
          <w:sz w:val="20"/>
        </w:rPr>
        <w:t> </w:t>
      </w:r>
      <w:r w:rsidR="00811B6E">
        <w:rPr>
          <w:rFonts w:ascii="Marianne" w:hAnsi="Marianne"/>
          <w:sz w:val="20"/>
        </w:rPr>
        <w:t>Clés pour Agir</w:t>
      </w:r>
      <w:r w:rsidR="00811B6E">
        <w:rPr>
          <w:rFonts w:ascii="Calibri" w:hAnsi="Calibri" w:cs="Calibri"/>
          <w:sz w:val="20"/>
        </w:rPr>
        <w:t> </w:t>
      </w:r>
      <w:r w:rsidR="00811B6E">
        <w:rPr>
          <w:rFonts w:ascii="Marianne" w:hAnsi="Marianne" w:cs="Marianne"/>
          <w:sz w:val="20"/>
        </w:rPr>
        <w:t>»</w:t>
      </w:r>
      <w:r w:rsidR="00811B6E">
        <w:rPr>
          <w:rFonts w:ascii="Marianne" w:hAnsi="Marianne"/>
          <w:sz w:val="20"/>
        </w:rPr>
        <w:t xml:space="preserve"> «</w:t>
      </w:r>
      <w:r w:rsidR="00811B6E">
        <w:rPr>
          <w:rFonts w:ascii="Calibri" w:hAnsi="Calibri" w:cs="Calibri"/>
          <w:sz w:val="20"/>
        </w:rPr>
        <w:t> </w:t>
      </w:r>
      <w:r w:rsidR="00811B6E">
        <w:rPr>
          <w:rFonts w:ascii="Marianne" w:hAnsi="Marianne"/>
          <w:sz w:val="20"/>
        </w:rPr>
        <w:t xml:space="preserve">Récolte durable de bois pour la </w:t>
      </w:r>
      <w:r w:rsidR="00FE79AE">
        <w:rPr>
          <w:rFonts w:ascii="Marianne" w:hAnsi="Marianne"/>
          <w:sz w:val="20"/>
        </w:rPr>
        <w:t>production</w:t>
      </w:r>
      <w:r w:rsidR="00811B6E">
        <w:rPr>
          <w:rFonts w:ascii="Marianne" w:hAnsi="Marianne"/>
          <w:sz w:val="20"/>
        </w:rPr>
        <w:t xml:space="preserve"> de plaquettes forestières</w:t>
      </w:r>
      <w:r w:rsidR="00FE79AE">
        <w:rPr>
          <w:rFonts w:ascii="Calibri" w:hAnsi="Calibri" w:cs="Calibri"/>
          <w:sz w:val="20"/>
        </w:rPr>
        <w:t> </w:t>
      </w:r>
      <w:r w:rsidR="00FE79AE">
        <w:rPr>
          <w:rFonts w:ascii="Marianne" w:hAnsi="Marianne" w:cs="Marianne"/>
          <w:sz w:val="20"/>
        </w:rPr>
        <w:t xml:space="preserve">» </w:t>
      </w:r>
      <w:r w:rsidR="00727D73" w:rsidRPr="00455F41">
        <w:rPr>
          <w:rStyle w:val="ui-provider"/>
          <w:rFonts w:ascii="Marianne" w:hAnsi="Marianne"/>
          <w:sz w:val="20"/>
        </w:rPr>
        <w:t>disponible sous le lien suivant</w:t>
      </w:r>
      <w:r w:rsidR="00727D73" w:rsidRPr="00455F41">
        <w:rPr>
          <w:rStyle w:val="ui-provider"/>
          <w:rFonts w:ascii="Calibri" w:hAnsi="Calibri" w:cs="Calibri"/>
          <w:sz w:val="20"/>
        </w:rPr>
        <w:t> </w:t>
      </w:r>
      <w:r w:rsidR="00727D73" w:rsidRPr="00455F41">
        <w:rPr>
          <w:rStyle w:val="ui-provider"/>
          <w:rFonts w:ascii="Marianne" w:hAnsi="Marianne"/>
          <w:sz w:val="20"/>
        </w:rPr>
        <w:t>:</w:t>
      </w:r>
      <w:r w:rsidR="00727D73" w:rsidRPr="00455F41">
        <w:rPr>
          <w:rStyle w:val="ui-provider"/>
          <w:rFonts w:ascii="Calibri" w:hAnsi="Calibri" w:cs="Calibri"/>
          <w:sz w:val="20"/>
        </w:rPr>
        <w:t> </w:t>
      </w:r>
      <w:hyperlink r:id="rId14" w:history="1">
        <w:r w:rsidR="00FE79AE" w:rsidRPr="009D5891">
          <w:rPr>
            <w:rStyle w:val="Lienhypertexte"/>
            <w:rFonts w:ascii="Marianne" w:hAnsi="Marianne"/>
            <w:sz w:val="20"/>
          </w:rPr>
          <w:t>https://www.ademe.fr/re</w:t>
        </w:r>
        <w:r w:rsidR="00FE79AE" w:rsidRPr="009D5891">
          <w:rPr>
            <w:rStyle w:val="Lienhypertexte"/>
            <w:rFonts w:ascii="Marianne" w:hAnsi="Marianne"/>
            <w:sz w:val="20"/>
          </w:rPr>
          <w:t>c</w:t>
        </w:r>
        <w:r w:rsidR="00FE79AE" w:rsidRPr="009D5891">
          <w:rPr>
            <w:rStyle w:val="Lienhypertexte"/>
            <w:rFonts w:ascii="Marianne" w:hAnsi="Marianne"/>
            <w:sz w:val="20"/>
          </w:rPr>
          <w:t xml:space="preserve">olte-durable-bois-production-plaquettes-forestieres </w:t>
        </w:r>
      </w:hyperlink>
    </w:p>
    <w:p w14:paraId="0949415B" w14:textId="2ECAD0DE" w:rsidR="00CE7616" w:rsidRPr="00455F41" w:rsidRDefault="00455F41" w:rsidP="00727D73">
      <w:pPr>
        <w:pStyle w:val="Paragraphedeliste"/>
        <w:numPr>
          <w:ilvl w:val="0"/>
          <w:numId w:val="17"/>
        </w:numPr>
        <w:rPr>
          <w:rFonts w:ascii="Marianne" w:hAnsi="Marianne"/>
          <w:sz w:val="20"/>
        </w:rPr>
      </w:pPr>
      <w:r w:rsidRPr="00455F41">
        <w:rPr>
          <w:rFonts w:ascii="Marianne" w:hAnsi="Marianne"/>
          <w:sz w:val="20"/>
        </w:rPr>
        <w:t xml:space="preserve">L’engagement à fournir une synthèse annuelle si le fournisseur est en mesure d’assurer un </w:t>
      </w:r>
      <w:r w:rsidR="00CE7616" w:rsidRPr="00455F41">
        <w:rPr>
          <w:rFonts w:ascii="Marianne" w:hAnsi="Marianne"/>
          <w:sz w:val="20"/>
        </w:rPr>
        <w:t>suivi de</w:t>
      </w:r>
      <w:r w:rsidRPr="00455F41">
        <w:rPr>
          <w:rFonts w:ascii="Marianne" w:hAnsi="Marianne"/>
          <w:sz w:val="20"/>
        </w:rPr>
        <w:t xml:space="preserve"> la typologie des</w:t>
      </w:r>
      <w:r w:rsidR="00CE7616" w:rsidRPr="00455F41">
        <w:rPr>
          <w:rFonts w:ascii="Marianne" w:hAnsi="Marianne"/>
          <w:sz w:val="20"/>
        </w:rPr>
        <w:t xml:space="preserve"> peuplements</w:t>
      </w:r>
      <w:r w:rsidRPr="00455F41">
        <w:rPr>
          <w:rFonts w:ascii="Marianne" w:hAnsi="Marianne"/>
          <w:sz w:val="20"/>
        </w:rPr>
        <w:t xml:space="preserve"> coupés</w:t>
      </w:r>
      <w:r w:rsidR="00CE7616" w:rsidRPr="00455F41">
        <w:rPr>
          <w:rFonts w:ascii="Marianne" w:hAnsi="Marianne"/>
          <w:sz w:val="20"/>
        </w:rPr>
        <w:t xml:space="preserve"> et/ou</w:t>
      </w:r>
      <w:r w:rsidRPr="00455F41">
        <w:rPr>
          <w:rFonts w:ascii="Marianne" w:hAnsi="Marianne"/>
          <w:sz w:val="20"/>
        </w:rPr>
        <w:t xml:space="preserve"> de la part</w:t>
      </w:r>
      <w:r w:rsidR="00CE7616" w:rsidRPr="00455F41">
        <w:rPr>
          <w:rFonts w:ascii="Marianne" w:hAnsi="Marianne"/>
          <w:sz w:val="20"/>
        </w:rPr>
        <w:t xml:space="preserve"> </w:t>
      </w:r>
      <w:r w:rsidRPr="00455F41">
        <w:rPr>
          <w:rFonts w:ascii="Marianne" w:hAnsi="Marianne"/>
          <w:sz w:val="20"/>
        </w:rPr>
        <w:t>f</w:t>
      </w:r>
      <w:r w:rsidR="00CE7616" w:rsidRPr="00455F41">
        <w:rPr>
          <w:rFonts w:ascii="Marianne" w:hAnsi="Marianne"/>
          <w:sz w:val="20"/>
        </w:rPr>
        <w:t>euillus/résineux</w:t>
      </w:r>
      <w:r w:rsidRPr="00455F41">
        <w:rPr>
          <w:rFonts w:ascii="Marianne" w:hAnsi="Marianne"/>
          <w:sz w:val="20"/>
        </w:rPr>
        <w:t>.</w:t>
      </w:r>
      <w:r w:rsidR="00CE7616" w:rsidRPr="00455F41">
        <w:rPr>
          <w:rFonts w:ascii="Marianne" w:hAnsi="Marianne"/>
          <w:sz w:val="20"/>
        </w:rPr>
        <w:t xml:space="preserve"> </w:t>
      </w:r>
    </w:p>
    <w:p w14:paraId="7941A94B" w14:textId="77777777" w:rsidR="008F33BD" w:rsidRPr="00455F41" w:rsidRDefault="008F33BD" w:rsidP="008F33BD">
      <w:pPr>
        <w:pStyle w:val="Titre2"/>
        <w:numPr>
          <w:ilvl w:val="0"/>
          <w:numId w:val="0"/>
        </w:numPr>
        <w:ind w:left="576"/>
        <w:jc w:val="both"/>
        <w:rPr>
          <w:rFonts w:ascii="Marianne" w:hAnsi="Marianne"/>
          <w:b/>
          <w:highlight w:val="yellow"/>
        </w:rPr>
      </w:pPr>
    </w:p>
    <w:p w14:paraId="55773D15" w14:textId="35B4B392" w:rsidR="008F33BD" w:rsidRPr="00455F41" w:rsidRDefault="008F33BD" w:rsidP="00116BF2">
      <w:pPr>
        <w:pStyle w:val="Titre2"/>
        <w:rPr>
          <w:rFonts w:ascii="Marianne" w:hAnsi="Marianne"/>
          <w:b/>
        </w:rPr>
      </w:pPr>
      <w:bookmarkStart w:id="43" w:name="_Toc137482380"/>
      <w:r w:rsidRPr="00455F41">
        <w:rPr>
          <w:rFonts w:ascii="Marianne" w:hAnsi="Marianne"/>
          <w:b/>
        </w:rPr>
        <w:t>Prix de la solution biomasse</w:t>
      </w:r>
      <w:bookmarkEnd w:id="43"/>
    </w:p>
    <w:p w14:paraId="3D1995CD" w14:textId="3DA3E479" w:rsidR="008F33BD" w:rsidRPr="00455F41" w:rsidRDefault="008F33BD" w:rsidP="008F33BD">
      <w:pPr>
        <w:ind w:left="0" w:firstLine="0"/>
        <w:jc w:val="both"/>
        <w:rPr>
          <w:rFonts w:ascii="Marianne" w:hAnsi="Marianne"/>
          <w:i/>
          <w:iCs/>
          <w:sz w:val="20"/>
          <w:szCs w:val="18"/>
        </w:rPr>
      </w:pPr>
      <w:r w:rsidRPr="00455F41">
        <w:rPr>
          <w:rFonts w:ascii="Marianne" w:hAnsi="Marianne"/>
          <w:i/>
          <w:iCs/>
          <w:sz w:val="20"/>
          <w:szCs w:val="18"/>
          <w:highlight w:val="lightGray"/>
        </w:rPr>
        <w:t>Présenter ici le prix de la solution biomasse envisagé en explicitant les hypothèses/paramètres considérés</w:t>
      </w:r>
      <w:r w:rsidR="00455F41" w:rsidRPr="00455F41">
        <w:rPr>
          <w:rFonts w:ascii="Marianne" w:hAnsi="Marianne"/>
          <w:i/>
          <w:iCs/>
          <w:sz w:val="20"/>
          <w:szCs w:val="18"/>
          <w:highlight w:val="lightGray"/>
        </w:rPr>
        <w:t>.</w:t>
      </w:r>
    </w:p>
    <w:p w14:paraId="62FA95AF" w14:textId="79FB752A" w:rsidR="00805E1D" w:rsidRPr="00455F41" w:rsidRDefault="00805E1D">
      <w:pPr>
        <w:rPr>
          <w:rFonts w:ascii="Marianne" w:hAnsi="Marianne"/>
          <w:b/>
        </w:rPr>
      </w:pPr>
      <w:r w:rsidRPr="00455F41">
        <w:rPr>
          <w:rFonts w:ascii="Marianne" w:hAnsi="Marianne"/>
          <w:b/>
        </w:rPr>
        <w:br w:type="page"/>
      </w:r>
    </w:p>
    <w:p w14:paraId="0DB9184A" w14:textId="636B7ADE" w:rsidR="008E5DD8" w:rsidRPr="00455F41" w:rsidRDefault="008E5DD8" w:rsidP="008E5DD8">
      <w:pPr>
        <w:pStyle w:val="Titre1"/>
        <w:ind w:left="284" w:hanging="284"/>
        <w:rPr>
          <w:rFonts w:ascii="Marianne" w:hAnsi="Marianne"/>
        </w:rPr>
      </w:pPr>
      <w:bookmarkStart w:id="44" w:name="_Toc137482381"/>
      <w:r w:rsidRPr="00455F41">
        <w:rPr>
          <w:rFonts w:ascii="Marianne" w:hAnsi="Marianne"/>
        </w:rPr>
        <w:lastRenderedPageBreak/>
        <w:t>Pièces techniques à fournir à l’</w:t>
      </w:r>
      <w:r w:rsidR="007A1F92" w:rsidRPr="00455F41">
        <w:rPr>
          <w:rFonts w:ascii="Marianne" w:hAnsi="Marianne"/>
        </w:rPr>
        <w:t>ademe</w:t>
      </w:r>
      <w:bookmarkEnd w:id="44"/>
    </w:p>
    <w:p w14:paraId="09731620" w14:textId="156DA907" w:rsidR="008E5DD8" w:rsidRPr="00455F41" w:rsidRDefault="008E5DD8" w:rsidP="008E5DD8">
      <w:pPr>
        <w:rPr>
          <w:rFonts w:ascii="Marianne" w:hAnsi="Marianne" w:cs="Calibri"/>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4"/>
      </w:tblGrid>
      <w:tr w:rsidR="00805E1D" w:rsidRPr="00455F41" w14:paraId="0995223C" w14:textId="77777777" w:rsidTr="009D40EC">
        <w:trPr>
          <w:trHeight w:val="380"/>
        </w:trPr>
        <w:tc>
          <w:tcPr>
            <w:tcW w:w="8544" w:type="dxa"/>
            <w:shd w:val="clear" w:color="auto" w:fill="BFBFBF" w:themeFill="background1" w:themeFillShade="BF"/>
            <w:vAlign w:val="center"/>
          </w:tcPr>
          <w:p w14:paraId="7C1FB2C9" w14:textId="3FE83CC0" w:rsidR="00805E1D" w:rsidRPr="00455F41" w:rsidRDefault="00805E1D" w:rsidP="00945E42">
            <w:pPr>
              <w:jc w:val="center"/>
              <w:rPr>
                <w:rFonts w:ascii="Marianne" w:eastAsia="Arial" w:hAnsi="Marianne"/>
                <w:b/>
                <w:bCs/>
                <w:sz w:val="20"/>
                <w:szCs w:val="18"/>
              </w:rPr>
            </w:pPr>
          </w:p>
        </w:tc>
      </w:tr>
      <w:tr w:rsidR="009D40EC" w:rsidRPr="00455F41" w14:paraId="0EE760B5" w14:textId="77777777" w:rsidTr="009D40EC">
        <w:trPr>
          <w:trHeight w:val="4832"/>
        </w:trPr>
        <w:tc>
          <w:tcPr>
            <w:tcW w:w="8544" w:type="dxa"/>
            <w:shd w:val="clear" w:color="auto" w:fill="auto"/>
          </w:tcPr>
          <w:p w14:paraId="47A111D5" w14:textId="77777777" w:rsidR="009D40EC" w:rsidRPr="00516B01" w:rsidRDefault="009D40EC" w:rsidP="009D40EC">
            <w:pPr>
              <w:pStyle w:val="Pucesbleus"/>
              <w:widowControl/>
              <w:numPr>
                <w:ilvl w:val="0"/>
                <w:numId w:val="23"/>
              </w:numPr>
              <w:autoSpaceDE/>
              <w:autoSpaceDN/>
              <w:jc w:val="both"/>
              <w:rPr>
                <w:rFonts w:eastAsia="Calibri" w:cs="Times New Roman"/>
                <w:bCs/>
                <w:noProof w:val="0"/>
                <w:szCs w:val="20"/>
              </w:rPr>
            </w:pPr>
            <w:r w:rsidRPr="00516B01">
              <w:rPr>
                <w:rFonts w:eastAsia="Calibri" w:cs="Times New Roman"/>
                <w:bCs/>
                <w:noProof w:val="0"/>
                <w:szCs w:val="20"/>
              </w:rPr>
              <w:t>L’acte de candidature (en format PDF signé par le représentant légal, en l’absence de ce dernier fournir une délégation de signature valable)</w:t>
            </w:r>
          </w:p>
          <w:p w14:paraId="0935F4B2" w14:textId="77777777" w:rsidR="009D40EC" w:rsidRPr="00516B01" w:rsidRDefault="009D40EC" w:rsidP="009D40EC">
            <w:pPr>
              <w:pStyle w:val="Pucesbleus"/>
              <w:widowControl/>
              <w:numPr>
                <w:ilvl w:val="0"/>
                <w:numId w:val="23"/>
              </w:numPr>
              <w:autoSpaceDE/>
              <w:autoSpaceDN/>
              <w:jc w:val="both"/>
              <w:rPr>
                <w:rFonts w:eastAsia="Calibri" w:cs="Times New Roman"/>
                <w:bCs/>
                <w:noProof w:val="0"/>
                <w:szCs w:val="20"/>
              </w:rPr>
            </w:pPr>
            <w:r w:rsidRPr="00516B01">
              <w:rPr>
                <w:rFonts w:eastAsia="Calibri" w:cs="Times New Roman"/>
                <w:bCs/>
                <w:noProof w:val="0"/>
                <w:szCs w:val="20"/>
              </w:rPr>
              <w:t>Le document Word</w:t>
            </w:r>
            <w:r>
              <w:rPr>
                <w:rFonts w:eastAsia="Calibri" w:cs="Times New Roman"/>
                <w:bCs/>
                <w:noProof w:val="0"/>
                <w:szCs w:val="20"/>
              </w:rPr>
              <w:t xml:space="preserve"> «</w:t>
            </w:r>
            <w:r>
              <w:rPr>
                <w:rFonts w:ascii="Calibri" w:eastAsia="Calibri" w:hAnsi="Calibri" w:cs="Calibri"/>
                <w:bCs/>
                <w:noProof w:val="0"/>
                <w:szCs w:val="20"/>
              </w:rPr>
              <w:t> </w:t>
            </w:r>
            <w:r w:rsidRPr="00DB1DD6">
              <w:rPr>
                <w:rFonts w:eastAsia="Calibri" w:cs="Times New Roman"/>
                <w:bCs/>
                <w:noProof w:val="0"/>
                <w:szCs w:val="20"/>
              </w:rPr>
              <w:t>Dossier_technique_BCIAT 2023</w:t>
            </w:r>
            <w:r>
              <w:rPr>
                <w:rFonts w:eastAsia="Calibri" w:cs="Times New Roman"/>
                <w:bCs/>
                <w:noProof w:val="0"/>
                <w:szCs w:val="20"/>
              </w:rPr>
              <w:t xml:space="preserve"> »</w:t>
            </w:r>
            <w:r w:rsidRPr="00516B01">
              <w:rPr>
                <w:rFonts w:eastAsia="Calibri" w:cs="Times New Roman"/>
                <w:bCs/>
                <w:noProof w:val="0"/>
                <w:szCs w:val="20"/>
              </w:rPr>
              <w:t xml:space="preserve"> de présentation du projet et </w:t>
            </w:r>
            <w:r>
              <w:rPr>
                <w:rFonts w:eastAsia="Calibri" w:cs="Times New Roman"/>
                <w:bCs/>
                <w:noProof w:val="0"/>
                <w:szCs w:val="20"/>
              </w:rPr>
              <w:t xml:space="preserve">de </w:t>
            </w:r>
            <w:r w:rsidRPr="00516B01">
              <w:rPr>
                <w:rFonts w:eastAsia="Calibri" w:cs="Times New Roman"/>
                <w:bCs/>
                <w:noProof w:val="0"/>
                <w:szCs w:val="20"/>
              </w:rPr>
              <w:t>son approvisionnement</w:t>
            </w:r>
          </w:p>
          <w:p w14:paraId="75F8FBBF" w14:textId="77777777" w:rsidR="009D40EC" w:rsidRPr="00516B01" w:rsidRDefault="009D40EC" w:rsidP="009D40EC">
            <w:pPr>
              <w:pStyle w:val="Pucesbleus"/>
              <w:widowControl/>
              <w:numPr>
                <w:ilvl w:val="0"/>
                <w:numId w:val="23"/>
              </w:numPr>
              <w:autoSpaceDE/>
              <w:autoSpaceDN/>
              <w:jc w:val="both"/>
              <w:rPr>
                <w:rFonts w:eastAsia="Calibri" w:cs="Times New Roman"/>
                <w:bCs/>
                <w:noProof w:val="0"/>
                <w:szCs w:val="20"/>
              </w:rPr>
            </w:pPr>
            <w:r w:rsidRPr="00516B01">
              <w:rPr>
                <w:rFonts w:eastAsia="Calibri" w:cs="Times New Roman"/>
                <w:bCs/>
                <w:noProof w:val="0"/>
                <w:szCs w:val="20"/>
              </w:rPr>
              <w:t>Le fichier Excel «</w:t>
            </w:r>
            <w:r w:rsidRPr="00516B01">
              <w:rPr>
                <w:rFonts w:ascii="Calibri" w:eastAsia="Calibri" w:hAnsi="Calibri" w:cs="Calibri"/>
                <w:bCs/>
                <w:noProof w:val="0"/>
                <w:szCs w:val="20"/>
              </w:rPr>
              <w:t> </w:t>
            </w:r>
            <w:r w:rsidRPr="00DB1DD6">
              <w:rPr>
                <w:rFonts w:eastAsia="Calibri" w:cs="Times New Roman"/>
                <w:bCs/>
                <w:noProof w:val="0"/>
                <w:szCs w:val="20"/>
              </w:rPr>
              <w:t>Partie_Technique_et_Economique_BCIAT 2023</w:t>
            </w:r>
            <w:r>
              <w:rPr>
                <w:rFonts w:eastAsia="Calibri" w:cs="Times New Roman"/>
                <w:bCs/>
                <w:noProof w:val="0"/>
                <w:szCs w:val="20"/>
              </w:rPr>
              <w:t xml:space="preserve"> </w:t>
            </w:r>
            <w:r w:rsidRPr="00516B01">
              <w:rPr>
                <w:rFonts w:eastAsia="Calibri" w:cs="Times New Roman"/>
                <w:bCs/>
                <w:noProof w:val="0"/>
                <w:szCs w:val="20"/>
              </w:rPr>
              <w:t>»</w:t>
            </w:r>
          </w:p>
          <w:p w14:paraId="6BDEB93B" w14:textId="1388D655" w:rsidR="009D40EC" w:rsidRPr="006D1C9D" w:rsidRDefault="009D40EC" w:rsidP="009D40EC">
            <w:pPr>
              <w:pStyle w:val="Pucesbleus"/>
              <w:widowControl/>
              <w:numPr>
                <w:ilvl w:val="0"/>
                <w:numId w:val="23"/>
              </w:numPr>
              <w:autoSpaceDE/>
              <w:autoSpaceDN/>
              <w:jc w:val="both"/>
              <w:rPr>
                <w:rFonts w:eastAsia="Calibri" w:cs="Times New Roman"/>
                <w:bCs/>
                <w:noProof w:val="0"/>
                <w:szCs w:val="20"/>
              </w:rPr>
            </w:pPr>
            <w:r w:rsidRPr="006D1C9D">
              <w:rPr>
                <w:rFonts w:eastAsia="Calibri" w:cs="Times New Roman"/>
                <w:bCs/>
                <w:noProof w:val="0"/>
                <w:szCs w:val="20"/>
              </w:rPr>
              <w:t>Audit énergétique pour les sites non ISO 50</w:t>
            </w:r>
            <w:r w:rsidRPr="006D1C9D">
              <w:rPr>
                <w:rFonts w:ascii="Calibri" w:eastAsia="Calibri" w:hAnsi="Calibri" w:cs="Calibri"/>
                <w:bCs/>
                <w:noProof w:val="0"/>
                <w:szCs w:val="20"/>
              </w:rPr>
              <w:t> </w:t>
            </w:r>
            <w:r w:rsidRPr="006D1C9D">
              <w:rPr>
                <w:rFonts w:eastAsia="Calibri" w:cs="Times New Roman"/>
                <w:bCs/>
                <w:noProof w:val="0"/>
                <w:szCs w:val="20"/>
              </w:rPr>
              <w:t>001, dernière revue énergétique et certificat pour les sites certifiés - formats PDF</w:t>
            </w:r>
          </w:p>
          <w:p w14:paraId="5A750D89" w14:textId="77777777" w:rsidR="009D40EC" w:rsidRPr="00E0120F" w:rsidRDefault="009D40EC" w:rsidP="009D40EC">
            <w:pPr>
              <w:pStyle w:val="Pucesbleus"/>
              <w:widowControl/>
              <w:numPr>
                <w:ilvl w:val="0"/>
                <w:numId w:val="23"/>
              </w:numPr>
              <w:autoSpaceDE/>
              <w:autoSpaceDN/>
              <w:jc w:val="both"/>
              <w:rPr>
                <w:rFonts w:eastAsia="Calibri" w:cs="Times New Roman"/>
                <w:bCs/>
                <w:noProof w:val="0"/>
                <w:sz w:val="18"/>
                <w:szCs w:val="18"/>
              </w:rPr>
            </w:pPr>
            <w:r w:rsidRPr="00E0120F">
              <w:rPr>
                <w:szCs w:val="20"/>
              </w:rPr>
              <w:t>Etude de faisabilité</w:t>
            </w:r>
            <w:r w:rsidRPr="00E0120F">
              <w:rPr>
                <w:rStyle w:val="Appelnotedebasdep"/>
                <w:sz w:val="16"/>
              </w:rPr>
              <w:footnoteReference w:id="5"/>
            </w:r>
          </w:p>
          <w:p w14:paraId="57951969" w14:textId="77777777" w:rsidR="009D40EC" w:rsidRPr="00516B01" w:rsidRDefault="009D40EC" w:rsidP="009D40EC">
            <w:pPr>
              <w:pStyle w:val="Pucesbleus"/>
              <w:widowControl/>
              <w:numPr>
                <w:ilvl w:val="0"/>
                <w:numId w:val="23"/>
              </w:numPr>
              <w:autoSpaceDE/>
              <w:autoSpaceDN/>
              <w:jc w:val="both"/>
              <w:rPr>
                <w:rFonts w:eastAsia="Calibri" w:cs="Times New Roman"/>
                <w:bCs/>
                <w:noProof w:val="0"/>
                <w:szCs w:val="20"/>
              </w:rPr>
            </w:pPr>
            <w:r w:rsidRPr="00516B01">
              <w:rPr>
                <w:rFonts w:eastAsia="Calibri" w:cs="Times New Roman"/>
                <w:bCs/>
                <w:noProof w:val="0"/>
                <w:szCs w:val="20"/>
              </w:rPr>
              <w:t>Le fichier Excel «</w:t>
            </w:r>
            <w:r w:rsidRPr="00516B01">
              <w:rPr>
                <w:rFonts w:ascii="Calibri" w:eastAsia="Calibri" w:hAnsi="Calibri" w:cs="Calibri"/>
                <w:bCs/>
                <w:noProof w:val="0"/>
                <w:szCs w:val="20"/>
              </w:rPr>
              <w:t> </w:t>
            </w:r>
            <w:r w:rsidRPr="00DB1DD6">
              <w:rPr>
                <w:rFonts w:eastAsia="Calibri" w:cs="Times New Roman"/>
                <w:bCs/>
                <w:noProof w:val="0"/>
                <w:szCs w:val="20"/>
              </w:rPr>
              <w:t>Declaration_CEE_2023</w:t>
            </w:r>
            <w:r>
              <w:rPr>
                <w:rFonts w:eastAsia="Calibri" w:cs="Times New Roman"/>
                <w:bCs/>
                <w:noProof w:val="0"/>
                <w:szCs w:val="20"/>
              </w:rPr>
              <w:t xml:space="preserve"> </w:t>
            </w:r>
            <w:r w:rsidRPr="00516B01">
              <w:rPr>
                <w:rFonts w:eastAsia="Calibri" w:cs="Times New Roman"/>
                <w:bCs/>
                <w:noProof w:val="0"/>
                <w:szCs w:val="20"/>
              </w:rPr>
              <w:t>»</w:t>
            </w:r>
          </w:p>
          <w:p w14:paraId="0DFCA66B" w14:textId="77777777" w:rsidR="009D40EC" w:rsidRPr="00516B01" w:rsidRDefault="009D40EC" w:rsidP="009D40EC">
            <w:pPr>
              <w:pStyle w:val="Pucesbleus"/>
              <w:widowControl/>
              <w:numPr>
                <w:ilvl w:val="0"/>
                <w:numId w:val="23"/>
              </w:numPr>
              <w:autoSpaceDE/>
              <w:autoSpaceDN/>
              <w:jc w:val="both"/>
              <w:rPr>
                <w:rFonts w:eastAsia="Calibri" w:cs="Times New Roman"/>
                <w:bCs/>
                <w:noProof w:val="0"/>
                <w:szCs w:val="20"/>
              </w:rPr>
            </w:pPr>
            <w:r w:rsidRPr="00516B01">
              <w:rPr>
                <w:rFonts w:eastAsia="Calibri" w:cs="Times New Roman"/>
                <w:bCs/>
                <w:noProof w:val="0"/>
                <w:szCs w:val="20"/>
              </w:rPr>
              <w:t>Le fichier Excel «</w:t>
            </w:r>
            <w:r w:rsidRPr="00516B01">
              <w:rPr>
                <w:rFonts w:ascii="Calibri" w:eastAsia="Calibri" w:hAnsi="Calibri" w:cs="Calibri"/>
                <w:bCs/>
                <w:noProof w:val="0"/>
                <w:szCs w:val="20"/>
              </w:rPr>
              <w:t> </w:t>
            </w:r>
            <w:r w:rsidRPr="00516B01">
              <w:rPr>
                <w:rFonts w:eastAsia="Calibri" w:cs="Times New Roman"/>
                <w:bCs/>
                <w:noProof w:val="0"/>
                <w:szCs w:val="20"/>
              </w:rPr>
              <w:t>Plan d’approvisionnement biomasse »</w:t>
            </w:r>
          </w:p>
          <w:p w14:paraId="3088FF1C" w14:textId="77777777" w:rsidR="009D40EC" w:rsidRPr="00516B01" w:rsidRDefault="009D40EC" w:rsidP="009D40EC">
            <w:pPr>
              <w:pStyle w:val="Pucesbleus"/>
              <w:widowControl/>
              <w:numPr>
                <w:ilvl w:val="0"/>
                <w:numId w:val="23"/>
              </w:numPr>
              <w:autoSpaceDE/>
              <w:autoSpaceDN/>
              <w:jc w:val="both"/>
              <w:rPr>
                <w:rFonts w:eastAsia="Calibri" w:cs="Times New Roman"/>
                <w:bCs/>
                <w:noProof w:val="0"/>
                <w:szCs w:val="20"/>
              </w:rPr>
            </w:pPr>
            <w:r w:rsidRPr="00516B01">
              <w:rPr>
                <w:rFonts w:eastAsia="Calibri" w:cs="Times New Roman"/>
                <w:bCs/>
                <w:noProof w:val="0"/>
                <w:szCs w:val="20"/>
              </w:rPr>
              <w:t xml:space="preserve">Les </w:t>
            </w:r>
            <w:r>
              <w:rPr>
                <w:rFonts w:eastAsia="Calibri" w:cs="Times New Roman"/>
                <w:bCs/>
                <w:noProof w:val="0"/>
                <w:szCs w:val="20"/>
              </w:rPr>
              <w:t xml:space="preserve">lettres d’engagement </w:t>
            </w:r>
            <w:r w:rsidRPr="00516B01">
              <w:rPr>
                <w:rFonts w:eastAsia="Calibri" w:cs="Times New Roman"/>
                <w:bCs/>
                <w:noProof w:val="0"/>
                <w:szCs w:val="20"/>
              </w:rPr>
              <w:t>d’approvisionnement</w:t>
            </w:r>
            <w:r w:rsidRPr="00516B01">
              <w:rPr>
                <w:rFonts w:ascii="Calibri" w:eastAsia="Calibri" w:hAnsi="Calibri" w:cs="Calibri"/>
                <w:bCs/>
                <w:noProof w:val="0"/>
                <w:szCs w:val="20"/>
              </w:rPr>
              <w:t> </w:t>
            </w:r>
            <w:r w:rsidRPr="00516B01">
              <w:rPr>
                <w:rFonts w:eastAsia="Calibri" w:cs="Times New Roman"/>
                <w:bCs/>
                <w:noProof w:val="0"/>
                <w:szCs w:val="20"/>
              </w:rPr>
              <w:t>pour la biomasse</w:t>
            </w:r>
            <w:r>
              <w:rPr>
                <w:rFonts w:eastAsia="Calibri" w:cs="Times New Roman"/>
                <w:bCs/>
                <w:noProof w:val="0"/>
                <w:szCs w:val="20"/>
              </w:rPr>
              <w:t xml:space="preserve"> et les attestations de certification PEFC/FSC afférentes</w:t>
            </w:r>
          </w:p>
          <w:p w14:paraId="12AF9D68" w14:textId="77777777" w:rsidR="009D40EC" w:rsidRDefault="009D40EC" w:rsidP="009D40EC">
            <w:pPr>
              <w:pStyle w:val="Pucesbleus"/>
              <w:widowControl/>
              <w:numPr>
                <w:ilvl w:val="0"/>
                <w:numId w:val="23"/>
              </w:numPr>
              <w:autoSpaceDE/>
              <w:autoSpaceDN/>
              <w:jc w:val="both"/>
              <w:rPr>
                <w:rFonts w:eastAsia="Calibri" w:cs="Times New Roman"/>
                <w:bCs/>
                <w:noProof w:val="0"/>
                <w:szCs w:val="20"/>
              </w:rPr>
            </w:pPr>
            <w:r w:rsidRPr="00516B01">
              <w:rPr>
                <w:rFonts w:eastAsia="Calibri" w:cs="Times New Roman"/>
                <w:bCs/>
                <w:noProof w:val="0"/>
                <w:szCs w:val="20"/>
              </w:rPr>
              <w:t>Un Relevé d’Identité Bancaire (RIB) complet (format pdf)</w:t>
            </w:r>
          </w:p>
          <w:p w14:paraId="76365626" w14:textId="77777777" w:rsidR="009D40EC" w:rsidRDefault="009D40EC" w:rsidP="009D40EC">
            <w:pPr>
              <w:pStyle w:val="Pucesbleus"/>
              <w:widowControl/>
              <w:numPr>
                <w:ilvl w:val="0"/>
                <w:numId w:val="23"/>
              </w:numPr>
              <w:autoSpaceDE/>
              <w:autoSpaceDN/>
              <w:jc w:val="both"/>
              <w:rPr>
                <w:rFonts w:eastAsia="Calibri" w:cs="Times New Roman"/>
                <w:bCs/>
                <w:noProof w:val="0"/>
                <w:szCs w:val="20"/>
              </w:rPr>
            </w:pPr>
            <w:r>
              <w:rPr>
                <w:rFonts w:eastAsia="Calibri" w:cs="Times New Roman"/>
                <w:bCs/>
                <w:noProof w:val="0"/>
                <w:szCs w:val="20"/>
              </w:rPr>
              <w:t>Les factures de l’énergie fossile substituée (Gaz Naturel, Fioul ou Charbon) de janvier 2018 à décembre 2021</w:t>
            </w:r>
          </w:p>
          <w:p w14:paraId="275F3A64" w14:textId="1D93F8ED" w:rsidR="009D40EC" w:rsidRPr="00455F41" w:rsidRDefault="009D40EC" w:rsidP="009D40EC">
            <w:pPr>
              <w:pStyle w:val="Pucesbleus"/>
              <w:widowControl/>
              <w:numPr>
                <w:ilvl w:val="0"/>
                <w:numId w:val="23"/>
              </w:numPr>
              <w:autoSpaceDE/>
              <w:autoSpaceDN/>
              <w:jc w:val="both"/>
              <w:rPr>
                <w:rFonts w:eastAsia="Calibri" w:cs="Times New Roman"/>
                <w:bCs/>
                <w:noProof w:val="0"/>
                <w:szCs w:val="20"/>
              </w:rPr>
            </w:pPr>
            <w:r w:rsidRPr="00516B01">
              <w:rPr>
                <w:rFonts w:eastAsia="Calibri" w:cs="Times New Roman"/>
                <w:bCs/>
                <w:noProof w:val="0"/>
                <w:szCs w:val="20"/>
              </w:rPr>
              <w:t>Autre justificatif qui relèverait d’un cas particulier mentionné dans le corps du texte</w:t>
            </w:r>
          </w:p>
        </w:tc>
      </w:tr>
    </w:tbl>
    <w:p w14:paraId="62A4DBFE" w14:textId="59B8D07E" w:rsidR="006A212D" w:rsidRPr="00455F41" w:rsidRDefault="006A212D" w:rsidP="00F522B3">
      <w:pPr>
        <w:pStyle w:val="Titre1"/>
        <w:ind w:left="284" w:hanging="284"/>
        <w:rPr>
          <w:rFonts w:ascii="Marianne" w:hAnsi="Marianne"/>
        </w:rPr>
      </w:pPr>
      <w:bookmarkStart w:id="45" w:name="_Toc137482382"/>
      <w:r w:rsidRPr="00455F41">
        <w:rPr>
          <w:rFonts w:ascii="Marianne" w:hAnsi="Marianne"/>
        </w:rPr>
        <w:t>Suivi et planning du projet</w:t>
      </w:r>
      <w:bookmarkEnd w:id="45"/>
    </w:p>
    <w:p w14:paraId="7856D5E2" w14:textId="3170AA2A" w:rsidR="006A212D" w:rsidRPr="00455F41" w:rsidRDefault="006A212D" w:rsidP="006A212D">
      <w:pPr>
        <w:rPr>
          <w:rFonts w:ascii="Marianne" w:hAnsi="Marianne"/>
          <w:sz w:val="16"/>
          <w:szCs w:val="16"/>
          <w:lang w:eastAsia="en-US"/>
        </w:rPr>
      </w:pPr>
    </w:p>
    <w:p w14:paraId="2919F2DA" w14:textId="3649F028" w:rsidR="00085EB6" w:rsidRPr="00455F41" w:rsidRDefault="00963D49" w:rsidP="002250B3">
      <w:pPr>
        <w:shd w:val="clear" w:color="auto" w:fill="BFBFBF" w:themeFill="background1" w:themeFillShade="BF"/>
        <w:ind w:left="0" w:firstLine="0"/>
        <w:rPr>
          <w:rFonts w:ascii="Marianne" w:hAnsi="Marianne" w:cs="Calibri"/>
          <w:i/>
          <w:sz w:val="20"/>
        </w:rPr>
      </w:pPr>
      <w:r w:rsidRPr="00455F41">
        <w:rPr>
          <w:rFonts w:ascii="Marianne" w:hAnsi="Marianne" w:cs="Calibri"/>
          <w:i/>
          <w:sz w:val="20"/>
        </w:rPr>
        <w:t xml:space="preserve">Le candidat devra </w:t>
      </w:r>
      <w:r w:rsidR="00085EB6" w:rsidRPr="00455F41">
        <w:rPr>
          <w:rFonts w:ascii="Marianne" w:hAnsi="Marianne" w:cs="Calibri"/>
          <w:i/>
          <w:sz w:val="20"/>
        </w:rPr>
        <w:t>Indiquer les grandes étapes du projet ainsi que les dates prévisionnelles clés suivantes</w:t>
      </w:r>
      <w:r w:rsidR="00085EB6" w:rsidRPr="00455F41">
        <w:rPr>
          <w:rFonts w:ascii="Calibri" w:hAnsi="Calibri" w:cs="Calibri"/>
          <w:i/>
          <w:sz w:val="20"/>
        </w:rPr>
        <w:t> </w:t>
      </w:r>
      <w:r w:rsidR="00085EB6" w:rsidRPr="00455F41">
        <w:rPr>
          <w:rFonts w:ascii="Marianne" w:hAnsi="Marianne" w:cs="Calibri"/>
          <w:i/>
          <w:sz w:val="20"/>
        </w:rPr>
        <w:t>:</w:t>
      </w:r>
    </w:p>
    <w:p w14:paraId="638664B1" w14:textId="77777777" w:rsidR="00085EB6" w:rsidRPr="00455F41" w:rsidRDefault="00085EB6" w:rsidP="00085EB6">
      <w:pPr>
        <w:shd w:val="clear" w:color="auto" w:fill="BFBFBF" w:themeFill="background1" w:themeFillShade="BF"/>
        <w:rPr>
          <w:rFonts w:ascii="Marianne" w:hAnsi="Marianne" w:cs="Calibri"/>
          <w:i/>
          <w:sz w:val="20"/>
        </w:rPr>
      </w:pPr>
      <w:r w:rsidRPr="00455F41">
        <w:rPr>
          <w:rFonts w:ascii="Marianne" w:hAnsi="Marianne" w:cs="Calibri"/>
          <w:i/>
          <w:sz w:val="20"/>
        </w:rPr>
        <w:t>Avant-projet sommaire et détaillé</w:t>
      </w:r>
      <w:r w:rsidRPr="00455F41">
        <w:rPr>
          <w:rFonts w:ascii="Calibri" w:hAnsi="Calibri" w:cs="Calibri"/>
          <w:i/>
          <w:sz w:val="20"/>
        </w:rPr>
        <w:t> </w:t>
      </w:r>
      <w:r w:rsidRPr="00455F41">
        <w:rPr>
          <w:rFonts w:ascii="Marianne" w:hAnsi="Marianne" w:cs="Calibri"/>
          <w:i/>
          <w:sz w:val="20"/>
        </w:rPr>
        <w:t>;</w:t>
      </w:r>
    </w:p>
    <w:p w14:paraId="35D1CFCA" w14:textId="77777777" w:rsidR="00085EB6" w:rsidRPr="00455F41" w:rsidRDefault="00085EB6" w:rsidP="00085EB6">
      <w:pPr>
        <w:shd w:val="clear" w:color="auto" w:fill="BFBFBF" w:themeFill="background1" w:themeFillShade="BF"/>
        <w:rPr>
          <w:rFonts w:ascii="Marianne" w:hAnsi="Marianne" w:cs="Calibri"/>
          <w:i/>
          <w:sz w:val="20"/>
        </w:rPr>
      </w:pPr>
      <w:r w:rsidRPr="00455F41">
        <w:rPr>
          <w:rFonts w:ascii="Marianne" w:hAnsi="Marianne" w:cs="Calibri"/>
          <w:i/>
          <w:sz w:val="20"/>
        </w:rPr>
        <w:t>Procédure ICPE</w:t>
      </w:r>
      <w:r w:rsidRPr="00455F41">
        <w:rPr>
          <w:rFonts w:ascii="Calibri" w:hAnsi="Calibri" w:cs="Calibri"/>
          <w:i/>
          <w:sz w:val="20"/>
        </w:rPr>
        <w:t> </w:t>
      </w:r>
      <w:r w:rsidRPr="00455F41">
        <w:rPr>
          <w:rFonts w:ascii="Marianne" w:hAnsi="Marianne" w:cs="Calibri"/>
          <w:i/>
          <w:sz w:val="20"/>
        </w:rPr>
        <w:t>;</w:t>
      </w:r>
    </w:p>
    <w:p w14:paraId="4D1D4B07" w14:textId="77777777" w:rsidR="00085EB6" w:rsidRPr="00455F41" w:rsidRDefault="00085EB6" w:rsidP="00085EB6">
      <w:pPr>
        <w:shd w:val="clear" w:color="auto" w:fill="BFBFBF" w:themeFill="background1" w:themeFillShade="BF"/>
        <w:rPr>
          <w:rFonts w:ascii="Marianne" w:hAnsi="Marianne" w:cs="Calibri"/>
          <w:i/>
          <w:sz w:val="20"/>
        </w:rPr>
      </w:pPr>
      <w:r w:rsidRPr="00455F41">
        <w:rPr>
          <w:rFonts w:ascii="Marianne" w:hAnsi="Marianne" w:cs="Calibri"/>
          <w:i/>
          <w:sz w:val="20"/>
        </w:rPr>
        <w:t>Démarrage travaux</w:t>
      </w:r>
      <w:r w:rsidRPr="00455F41">
        <w:rPr>
          <w:rFonts w:ascii="Calibri" w:hAnsi="Calibri" w:cs="Calibri"/>
          <w:i/>
          <w:sz w:val="20"/>
        </w:rPr>
        <w:t> </w:t>
      </w:r>
      <w:r w:rsidRPr="00455F41">
        <w:rPr>
          <w:rFonts w:ascii="Marianne" w:hAnsi="Marianne" w:cs="Calibri"/>
          <w:i/>
          <w:sz w:val="20"/>
        </w:rPr>
        <w:t>;</w:t>
      </w:r>
    </w:p>
    <w:p w14:paraId="77D432CB" w14:textId="77777777" w:rsidR="00085EB6" w:rsidRPr="00455F41" w:rsidRDefault="00085EB6" w:rsidP="00085EB6">
      <w:pPr>
        <w:shd w:val="clear" w:color="auto" w:fill="BFBFBF" w:themeFill="background1" w:themeFillShade="BF"/>
        <w:rPr>
          <w:rFonts w:ascii="Marianne" w:hAnsi="Marianne" w:cs="Calibri"/>
          <w:i/>
          <w:sz w:val="20"/>
        </w:rPr>
      </w:pPr>
      <w:r w:rsidRPr="00455F41">
        <w:rPr>
          <w:rFonts w:ascii="Marianne" w:hAnsi="Marianne" w:cs="Calibri"/>
          <w:i/>
          <w:sz w:val="20"/>
        </w:rPr>
        <w:t>Réception de la chaufferie</w:t>
      </w:r>
      <w:r w:rsidRPr="00455F41">
        <w:rPr>
          <w:rFonts w:ascii="Calibri" w:hAnsi="Calibri" w:cs="Calibri"/>
          <w:i/>
          <w:sz w:val="20"/>
        </w:rPr>
        <w:t> </w:t>
      </w:r>
      <w:r w:rsidRPr="00455F41">
        <w:rPr>
          <w:rFonts w:ascii="Marianne" w:hAnsi="Marianne" w:cs="Calibri"/>
          <w:i/>
          <w:sz w:val="20"/>
        </w:rPr>
        <w:t>;</w:t>
      </w:r>
    </w:p>
    <w:p w14:paraId="22AD7B20" w14:textId="77777777" w:rsidR="00085EB6" w:rsidRPr="00455F41" w:rsidRDefault="00085EB6" w:rsidP="00085EB6">
      <w:pPr>
        <w:shd w:val="clear" w:color="auto" w:fill="BFBFBF" w:themeFill="background1" w:themeFillShade="BF"/>
        <w:rPr>
          <w:rFonts w:ascii="Marianne" w:hAnsi="Marianne" w:cs="Calibri"/>
          <w:i/>
          <w:sz w:val="20"/>
        </w:rPr>
      </w:pPr>
      <w:r w:rsidRPr="00455F41">
        <w:rPr>
          <w:rFonts w:ascii="Marianne" w:hAnsi="Marianne" w:cs="Calibri"/>
          <w:i/>
          <w:sz w:val="20"/>
        </w:rPr>
        <w:t>Essai et mise en exploitation</w:t>
      </w:r>
      <w:r w:rsidRPr="00455F41">
        <w:rPr>
          <w:rFonts w:ascii="Calibri" w:hAnsi="Calibri" w:cs="Calibri"/>
          <w:i/>
          <w:sz w:val="20"/>
        </w:rPr>
        <w:t> </w:t>
      </w:r>
      <w:r w:rsidRPr="00455F41">
        <w:rPr>
          <w:rFonts w:ascii="Marianne" w:hAnsi="Marianne" w:cs="Calibri"/>
          <w:i/>
          <w:sz w:val="20"/>
        </w:rPr>
        <w:t>;</w:t>
      </w:r>
    </w:p>
    <w:p w14:paraId="74594B52" w14:textId="77777777" w:rsidR="00085EB6" w:rsidRPr="00455F41" w:rsidRDefault="00085EB6" w:rsidP="00085EB6">
      <w:pPr>
        <w:shd w:val="clear" w:color="auto" w:fill="BFBFBF" w:themeFill="background1" w:themeFillShade="BF"/>
        <w:rPr>
          <w:rFonts w:ascii="Marianne" w:hAnsi="Marianne" w:cs="Calibri"/>
          <w:i/>
          <w:sz w:val="20"/>
        </w:rPr>
      </w:pPr>
      <w:r w:rsidRPr="00455F41">
        <w:rPr>
          <w:rFonts w:ascii="Marianne" w:hAnsi="Marianne" w:cs="Calibri"/>
          <w:i/>
          <w:sz w:val="20"/>
        </w:rPr>
        <w:t>Mise en service industrielle</w:t>
      </w:r>
      <w:r w:rsidRPr="00455F41">
        <w:rPr>
          <w:rFonts w:ascii="Calibri" w:hAnsi="Calibri" w:cs="Calibri"/>
          <w:i/>
          <w:sz w:val="20"/>
        </w:rPr>
        <w:t> </w:t>
      </w:r>
      <w:r w:rsidRPr="00455F41">
        <w:rPr>
          <w:rFonts w:ascii="Marianne" w:hAnsi="Marianne" w:cs="Calibri"/>
          <w:i/>
          <w:sz w:val="20"/>
        </w:rPr>
        <w:t>;</w:t>
      </w:r>
    </w:p>
    <w:p w14:paraId="20AB7AAF" w14:textId="4D8EEF1E" w:rsidR="00085EB6" w:rsidRPr="00455F41" w:rsidRDefault="00085EB6" w:rsidP="00085EB6">
      <w:pPr>
        <w:shd w:val="clear" w:color="auto" w:fill="BFBFBF" w:themeFill="background1" w:themeFillShade="BF"/>
        <w:rPr>
          <w:rFonts w:ascii="Marianne" w:hAnsi="Marianne" w:cs="Calibri"/>
          <w:i/>
          <w:sz w:val="20"/>
        </w:rPr>
      </w:pPr>
      <w:r w:rsidRPr="00455F41">
        <w:rPr>
          <w:rFonts w:ascii="Marianne" w:hAnsi="Marianne" w:cs="Calibri"/>
          <w:i/>
          <w:sz w:val="20"/>
        </w:rPr>
        <w:t>Réception des réseaux de chaleur éventuels</w:t>
      </w:r>
      <w:r w:rsidRPr="00455F41">
        <w:rPr>
          <w:rFonts w:ascii="Calibri" w:hAnsi="Calibri" w:cs="Calibri"/>
          <w:i/>
          <w:sz w:val="20"/>
        </w:rPr>
        <w:t> </w:t>
      </w:r>
      <w:r w:rsidRPr="00455F41">
        <w:rPr>
          <w:rFonts w:ascii="Marianne" w:hAnsi="Marianne" w:cs="Calibri"/>
          <w:i/>
          <w:sz w:val="20"/>
        </w:rPr>
        <w:t>;</w:t>
      </w:r>
    </w:p>
    <w:p w14:paraId="7F7841C3" w14:textId="437FDD4F" w:rsidR="00963D49" w:rsidRPr="00455F41" w:rsidRDefault="00963D49" w:rsidP="00085EB6">
      <w:pPr>
        <w:shd w:val="clear" w:color="auto" w:fill="BFBFBF" w:themeFill="background1" w:themeFillShade="BF"/>
        <w:rPr>
          <w:rFonts w:ascii="Marianne" w:hAnsi="Marianne" w:cs="Calibri"/>
          <w:i/>
          <w:sz w:val="20"/>
        </w:rPr>
      </w:pPr>
    </w:p>
    <w:p w14:paraId="1B5A0920" w14:textId="44411D9D" w:rsidR="00963D49" w:rsidRPr="00455F41" w:rsidRDefault="00963D49" w:rsidP="00085EB6">
      <w:pPr>
        <w:shd w:val="clear" w:color="auto" w:fill="BFBFBF" w:themeFill="background1" w:themeFillShade="BF"/>
        <w:rPr>
          <w:rFonts w:ascii="Marianne" w:hAnsi="Marianne" w:cs="Calibri"/>
          <w:b/>
          <w:bCs/>
          <w:i/>
          <w:sz w:val="20"/>
        </w:rPr>
      </w:pPr>
      <w:r w:rsidRPr="00455F41">
        <w:rPr>
          <w:rFonts w:ascii="Marianne" w:hAnsi="Marianne" w:cs="Calibri"/>
          <w:b/>
          <w:bCs/>
          <w:i/>
          <w:sz w:val="20"/>
        </w:rPr>
        <w:t>Le candidat précisera également les garanties apportées pour tenir ses engagements.</w:t>
      </w:r>
    </w:p>
    <w:p w14:paraId="2D5B1938" w14:textId="77777777" w:rsidR="00B527BE" w:rsidRPr="00455F41" w:rsidRDefault="00B527BE" w:rsidP="00B527BE">
      <w:pPr>
        <w:rPr>
          <w:rFonts w:ascii="Marianne" w:hAnsi="Marianne"/>
          <w:lang w:eastAsia="en-US"/>
        </w:rPr>
      </w:pPr>
    </w:p>
    <w:sectPr w:rsidR="00B527BE" w:rsidRPr="00455F41" w:rsidSect="00B710BB">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1AB6" w14:textId="77777777" w:rsidR="008565EE" w:rsidRDefault="008565EE" w:rsidP="00011508">
      <w:r>
        <w:separator/>
      </w:r>
    </w:p>
  </w:endnote>
  <w:endnote w:type="continuationSeparator" w:id="0">
    <w:p w14:paraId="1D08E4C1" w14:textId="77777777" w:rsidR="008565EE" w:rsidRDefault="008565EE"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TimesNewRoman">
    <w:altName w:val="Times New Roman"/>
    <w:panose1 w:val="00000000000000000000"/>
    <w:charset w:val="00"/>
    <w:family w:val="roman"/>
    <w:notTrueType/>
    <w:pitch w:val="default"/>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51B8" w14:textId="3E788DCE" w:rsidR="008565EE" w:rsidRDefault="008565EE">
    <w:pPr>
      <w:pStyle w:val="Pieddepage"/>
    </w:pPr>
    <w:r>
      <w:rPr>
        <w:i/>
        <w:noProof/>
      </w:rPr>
      <w:drawing>
        <wp:anchor distT="0" distB="0" distL="114300" distR="114300" simplePos="0" relativeHeight="251659264" behindDoc="0" locked="0" layoutInCell="1" allowOverlap="1" wp14:anchorId="0905CAA7" wp14:editId="62382748">
          <wp:simplePos x="0" y="0"/>
          <wp:positionH relativeFrom="margin">
            <wp:align>left</wp:align>
          </wp:positionH>
          <wp:positionV relativeFrom="paragraph">
            <wp:posOffset>-177622</wp:posOffset>
          </wp:positionV>
          <wp:extent cx="946150" cy="983615"/>
          <wp:effectExtent l="0" t="0" r="6350" b="698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deme2020_FR_RVB.jpg"/>
                  <pic:cNvPicPr/>
                </pic:nvPicPr>
                <pic:blipFill rotWithShape="1">
                  <a:blip r:embed="rId1" cstate="print">
                    <a:extLst>
                      <a:ext uri="{28A0092B-C50C-407E-A947-70E740481C1C}">
                        <a14:useLocalDpi xmlns:a14="http://schemas.microsoft.com/office/drawing/2010/main" val="0"/>
                      </a:ext>
                    </a:extLst>
                  </a:blip>
                  <a:srcRect t="8864"/>
                  <a:stretch/>
                </pic:blipFill>
                <pic:spPr bwMode="auto">
                  <a:xfrm>
                    <a:off x="0" y="0"/>
                    <a:ext cx="946150" cy="9836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440E73">
      <w:rPr>
        <w:rStyle w:val="Numrodepage"/>
        <w:noProof/>
        <w:sz w:val="16"/>
        <w:szCs w:val="16"/>
      </w:rPr>
      <w:t>12</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440E73">
      <w:rPr>
        <w:rStyle w:val="Numrodepage"/>
        <w:noProof/>
        <w:sz w:val="16"/>
        <w:szCs w:val="16"/>
      </w:rPr>
      <w:t>12</w:t>
    </w:r>
    <w:r w:rsidRPr="009C1790">
      <w:rPr>
        <w:rStyle w:val="Numrodepage"/>
        <w:sz w:val="16"/>
        <w:szCs w:val="16"/>
      </w:rPr>
      <w:fldChar w:fldCharType="end"/>
    </w:r>
  </w:p>
  <w:p w14:paraId="2F322566" w14:textId="656A378F" w:rsidR="008565EE" w:rsidRDefault="008565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D507" w14:textId="77777777" w:rsidR="008565EE" w:rsidRDefault="008565EE" w:rsidP="00011508">
      <w:r>
        <w:separator/>
      </w:r>
    </w:p>
  </w:footnote>
  <w:footnote w:type="continuationSeparator" w:id="0">
    <w:p w14:paraId="20C34729" w14:textId="77777777" w:rsidR="008565EE" w:rsidRDefault="008565EE" w:rsidP="00011508">
      <w:r>
        <w:continuationSeparator/>
      </w:r>
    </w:p>
  </w:footnote>
  <w:footnote w:id="1">
    <w:p w14:paraId="372D5C7B" w14:textId="0BE0469C" w:rsidR="00DC16BB" w:rsidRPr="000F6ECC" w:rsidRDefault="00DC16BB" w:rsidP="00DC16BB">
      <w:pPr>
        <w:pStyle w:val="Notedebasdepage"/>
        <w:rPr>
          <w:rFonts w:ascii="Marianne" w:hAnsi="Marianne"/>
        </w:rPr>
      </w:pPr>
      <w:r w:rsidRPr="000F6ECC">
        <w:rPr>
          <w:rStyle w:val="Appelnotedebasdep"/>
          <w:rFonts w:ascii="Marianne" w:eastAsiaTheme="majorEastAsia" w:hAnsi="Marianne"/>
        </w:rPr>
        <w:footnoteRef/>
      </w:r>
      <w:r w:rsidRPr="000F6ECC">
        <w:rPr>
          <w:rFonts w:ascii="Marianne" w:hAnsi="Marianne"/>
        </w:rPr>
        <w:t xml:space="preserve"> </w:t>
      </w:r>
      <w:hyperlink r:id="rId1" w:history="1">
        <w:r w:rsidRPr="000F6ECC">
          <w:rPr>
            <w:rStyle w:val="Lienhypertexte"/>
            <w:rFonts w:ascii="Marianne" w:hAnsi="Marianne"/>
          </w:rPr>
          <w:t>https://www.enrchoix.idf.ademe.fr/</w:t>
        </w:r>
      </w:hyperlink>
    </w:p>
  </w:footnote>
  <w:footnote w:id="2">
    <w:p w14:paraId="5FFDEC82" w14:textId="1827A001" w:rsidR="00D86487" w:rsidRDefault="00D86487">
      <w:pPr>
        <w:pStyle w:val="Notedebasdepage"/>
      </w:pPr>
      <w:r w:rsidRPr="000F6ECC">
        <w:rPr>
          <w:rStyle w:val="Appelnotedebasdep"/>
          <w:rFonts w:ascii="Marianne" w:hAnsi="Marianne"/>
        </w:rPr>
        <w:footnoteRef/>
      </w:r>
      <w:r w:rsidRPr="000F6ECC">
        <w:rPr>
          <w:rFonts w:ascii="Marianne" w:hAnsi="Marianne"/>
        </w:rPr>
        <w:t xml:space="preserve"> L’étude pourra s’appuyer sur </w:t>
      </w:r>
      <w:hyperlink r:id="rId2" w:history="1">
        <w:r w:rsidRPr="000F6ECC">
          <w:rPr>
            <w:rStyle w:val="Lienhypertexte"/>
            <w:rFonts w:ascii="Marianne" w:hAnsi="Marianne"/>
          </w:rPr>
          <w:t>le cahier des charges ADEME</w:t>
        </w:r>
        <w:r w:rsidRPr="000F6ECC">
          <w:rPr>
            <w:rStyle w:val="Lienhypertexte"/>
            <w:rFonts w:ascii="Calibri" w:hAnsi="Calibri" w:cs="Calibri"/>
          </w:rPr>
          <w:t> </w:t>
        </w:r>
        <w:r w:rsidRPr="000F6ECC">
          <w:rPr>
            <w:rStyle w:val="Lienhypertexte"/>
            <w:rFonts w:ascii="Marianne" w:hAnsi="Marianne"/>
          </w:rPr>
          <w:t>disponible en cliquant ici</w:t>
        </w:r>
      </w:hyperlink>
    </w:p>
  </w:footnote>
  <w:footnote w:id="3">
    <w:p w14:paraId="237D076D" w14:textId="49B07171" w:rsidR="00121C38" w:rsidRDefault="00121C38" w:rsidP="00784EB3">
      <w:pPr>
        <w:pStyle w:val="Notedebasdepage"/>
      </w:pPr>
      <w:r>
        <w:rPr>
          <w:rStyle w:val="Appelnotedebasdep"/>
        </w:rPr>
        <w:footnoteRef/>
      </w:r>
      <w:r>
        <w:t xml:space="preserve"> </w:t>
      </w:r>
      <w:r>
        <w:rPr>
          <w:rFonts w:eastAsiaTheme="minorHAnsi" w:cstheme="minorBidi"/>
          <w:noProof/>
          <w:kern w:val="0"/>
          <w:sz w:val="16"/>
          <w:szCs w:val="16"/>
          <w:lang w:eastAsia="en-US"/>
        </w:rPr>
        <w:t>D</w:t>
      </w:r>
      <w:r w:rsidRPr="00825EBC">
        <w:rPr>
          <w:rFonts w:eastAsiaTheme="minorHAnsi" w:cstheme="minorBidi"/>
          <w:noProof/>
          <w:kern w:val="0"/>
          <w:sz w:val="16"/>
          <w:szCs w:val="16"/>
          <w:lang w:eastAsia="en-US"/>
        </w:rPr>
        <w:t>ans le cas d’une solution «</w:t>
      </w:r>
      <w:r w:rsidRPr="00825EBC">
        <w:rPr>
          <w:rFonts w:ascii="Calibri" w:eastAsiaTheme="minorHAnsi" w:hAnsi="Calibri" w:cs="Calibri"/>
          <w:noProof/>
          <w:kern w:val="0"/>
          <w:sz w:val="16"/>
          <w:szCs w:val="16"/>
          <w:lang w:eastAsia="en-US"/>
        </w:rPr>
        <w:t> </w:t>
      </w:r>
      <w:r w:rsidRPr="00825EBC">
        <w:rPr>
          <w:rFonts w:eastAsiaTheme="minorHAnsi" w:cstheme="minorBidi"/>
          <w:noProof/>
          <w:kern w:val="0"/>
          <w:sz w:val="16"/>
          <w:szCs w:val="16"/>
          <w:lang w:eastAsia="en-US"/>
        </w:rPr>
        <w:t>cl</w:t>
      </w:r>
      <w:r w:rsidR="000F6ECC">
        <w:rPr>
          <w:rFonts w:eastAsiaTheme="minorHAnsi" w:cstheme="minorBidi"/>
          <w:noProof/>
          <w:kern w:val="0"/>
          <w:sz w:val="16"/>
          <w:szCs w:val="16"/>
          <w:lang w:eastAsia="en-US"/>
        </w:rPr>
        <w:t>é</w:t>
      </w:r>
      <w:r w:rsidRPr="00825EBC">
        <w:rPr>
          <w:rFonts w:eastAsiaTheme="minorHAnsi" w:cstheme="minorBidi"/>
          <w:noProof/>
          <w:kern w:val="0"/>
          <w:sz w:val="16"/>
          <w:szCs w:val="16"/>
          <w:lang w:eastAsia="en-US"/>
        </w:rPr>
        <w:t xml:space="preserve"> en main</w:t>
      </w:r>
      <w:r w:rsidRPr="00825EBC">
        <w:rPr>
          <w:rFonts w:ascii="Calibri" w:eastAsiaTheme="minorHAnsi" w:hAnsi="Calibri" w:cs="Calibri"/>
          <w:noProof/>
          <w:kern w:val="0"/>
          <w:sz w:val="16"/>
          <w:szCs w:val="16"/>
          <w:lang w:eastAsia="en-US"/>
        </w:rPr>
        <w:t> </w:t>
      </w:r>
      <w:r w:rsidRPr="00825EBC">
        <w:rPr>
          <w:rFonts w:eastAsiaTheme="minorHAnsi" w:cstheme="minorBidi"/>
          <w:noProof/>
          <w:kern w:val="0"/>
          <w:sz w:val="16"/>
          <w:szCs w:val="16"/>
          <w:lang w:eastAsia="en-US"/>
        </w:rPr>
        <w:t xml:space="preserve">», </w:t>
      </w:r>
      <w:r>
        <w:rPr>
          <w:rFonts w:eastAsiaTheme="minorHAnsi" w:cstheme="minorBidi"/>
          <w:noProof/>
          <w:kern w:val="0"/>
          <w:sz w:val="16"/>
          <w:szCs w:val="16"/>
          <w:lang w:eastAsia="en-US"/>
        </w:rPr>
        <w:t xml:space="preserve">sont à </w:t>
      </w:r>
      <w:r w:rsidRPr="00825EBC">
        <w:rPr>
          <w:rFonts w:eastAsiaTheme="minorHAnsi" w:cstheme="minorBidi"/>
          <w:noProof/>
          <w:kern w:val="0"/>
          <w:sz w:val="16"/>
          <w:szCs w:val="16"/>
          <w:lang w:eastAsia="en-US"/>
        </w:rPr>
        <w:t xml:space="preserve"> fournir les éléments relatifs aux principaux composants</w:t>
      </w:r>
      <w:r>
        <w:rPr>
          <w:rFonts w:eastAsiaTheme="minorHAnsi" w:cstheme="minorBidi"/>
          <w:noProof/>
          <w:kern w:val="0"/>
          <w:sz w:val="16"/>
          <w:szCs w:val="16"/>
          <w:lang w:eastAsia="en-US"/>
        </w:rPr>
        <w:t>.</w:t>
      </w:r>
    </w:p>
  </w:footnote>
  <w:footnote w:id="4">
    <w:p w14:paraId="0E9294AD" w14:textId="77777777" w:rsidR="00121C38" w:rsidRDefault="00121C38" w:rsidP="00784EB3">
      <w:pPr>
        <w:pStyle w:val="Notedebasdepage"/>
      </w:pPr>
      <w:r>
        <w:rPr>
          <w:rStyle w:val="Appelnotedebasdep"/>
        </w:rPr>
        <w:footnoteRef/>
      </w:r>
      <w:r>
        <w:t xml:space="preserve"> </w:t>
      </w:r>
      <w:r>
        <w:rPr>
          <w:rFonts w:eastAsiaTheme="minorHAnsi" w:cstheme="minorBidi"/>
          <w:noProof/>
          <w:kern w:val="0"/>
          <w:sz w:val="16"/>
          <w:szCs w:val="16"/>
          <w:lang w:eastAsia="en-US"/>
        </w:rPr>
        <w:t>P</w:t>
      </w:r>
      <w:r w:rsidRPr="00825EBC">
        <w:rPr>
          <w:rFonts w:eastAsiaTheme="minorHAnsi" w:cstheme="minorBidi"/>
          <w:noProof/>
          <w:kern w:val="0"/>
          <w:sz w:val="16"/>
          <w:szCs w:val="16"/>
          <w:lang w:eastAsia="en-US"/>
        </w:rPr>
        <w:t>ropriété industrielle par ex</w:t>
      </w:r>
    </w:p>
  </w:footnote>
  <w:footnote w:id="5">
    <w:p w14:paraId="50C15F28" w14:textId="77777777" w:rsidR="009D40EC" w:rsidRPr="004A4EE4" w:rsidRDefault="009D40EC" w:rsidP="002250B3">
      <w:pPr>
        <w:pStyle w:val="Notedebasdepage"/>
        <w:ind w:left="0" w:firstLine="0"/>
        <w:jc w:val="both"/>
        <w:rPr>
          <w:sz w:val="18"/>
          <w:szCs w:val="18"/>
        </w:rPr>
      </w:pPr>
      <w:r w:rsidRPr="004A4EE4">
        <w:rPr>
          <w:rStyle w:val="Appelnotedebasdep"/>
          <w:rFonts w:eastAsiaTheme="majorEastAsia"/>
          <w:szCs w:val="18"/>
        </w:rPr>
        <w:footnoteRef/>
      </w:r>
      <w:r w:rsidRPr="004A4EE4">
        <w:rPr>
          <w:sz w:val="18"/>
          <w:szCs w:val="18"/>
        </w:rPr>
        <w:t xml:space="preserve"> L’étude de faisabilité relative à la chaufferie biomasse pourra s’appuyer sur les critères du </w:t>
      </w:r>
      <w:hyperlink r:id="rId3" w:history="1">
        <w:r w:rsidRPr="004A4EE4">
          <w:rPr>
            <w:rStyle w:val="Lienhypertexte"/>
            <w:rFonts w:ascii="Marianne Light" w:hAnsi="Marianne Light"/>
            <w:sz w:val="18"/>
            <w:szCs w:val="18"/>
          </w:rPr>
          <w:t>cahier des charges établi par l’ADEME</w:t>
        </w:r>
      </w:hyperlink>
      <w:r w:rsidRPr="004A4EE4">
        <w:rPr>
          <w:sz w:val="18"/>
          <w:szCs w:val="18"/>
        </w:rPr>
        <w:t xml:space="preserve"> et pourra dans ce cas faire l’objet d’une demande d’aide. </w:t>
      </w:r>
    </w:p>
    <w:p w14:paraId="256C712D" w14:textId="77777777" w:rsidR="009D40EC" w:rsidRPr="004A4EE4" w:rsidRDefault="009D40EC" w:rsidP="002250B3">
      <w:pPr>
        <w:pStyle w:val="Notedebasdepage"/>
        <w:ind w:left="0" w:firstLine="0"/>
        <w:jc w:val="both"/>
        <w:rPr>
          <w:sz w:val="18"/>
          <w:szCs w:val="18"/>
        </w:rPr>
      </w:pPr>
      <w:r w:rsidRPr="004A4EE4">
        <w:rPr>
          <w:sz w:val="18"/>
          <w:szCs w:val="18"/>
        </w:rPr>
        <w:t xml:space="preserve">Pour la réalisation d’une étude de faisabilité concernant un réseau de chaleur externe, le candidat pourra prendre contact avec les directions régionales de l’ADEME.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AD3" w14:textId="4D528892" w:rsidR="008565EE" w:rsidRDefault="008565EE">
    <w:pPr>
      <w:pStyle w:val="En-tte"/>
    </w:pPr>
    <w:r>
      <w:rPr>
        <w:noProof/>
      </w:rPr>
      <w:drawing>
        <wp:inline distT="0" distB="0" distL="0" distR="0" wp14:anchorId="724E36A8" wp14:editId="3D93C145">
          <wp:extent cx="18324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CFE242F"/>
    <w:multiLevelType w:val="hybridMultilevel"/>
    <w:tmpl w:val="0B2E6226"/>
    <w:lvl w:ilvl="0" w:tplc="B0D8FB68">
      <w:start w:val="1"/>
      <w:numFmt w:val="decimal"/>
      <w:lvlText w:val="%1)"/>
      <w:lvlJc w:val="left"/>
      <w:pPr>
        <w:ind w:left="13289" w:hanging="360"/>
      </w:pPr>
      <w:rPr>
        <w:rFonts w:ascii="Arial" w:eastAsia="Times New Roman" w:hAnsi="Arial" w:cs="Arial" w:hint="default"/>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40951A8"/>
    <w:multiLevelType w:val="hybridMultilevel"/>
    <w:tmpl w:val="C6B2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21E64"/>
    <w:multiLevelType w:val="hybridMultilevel"/>
    <w:tmpl w:val="BB068AD2"/>
    <w:lvl w:ilvl="0" w:tplc="69660958">
      <w:start w:val="15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734A06"/>
    <w:multiLevelType w:val="hybridMultilevel"/>
    <w:tmpl w:val="F8961A54"/>
    <w:lvl w:ilvl="0" w:tplc="1FD0BBEA">
      <w:numFmt w:val="bullet"/>
      <w:lvlText w:val="-"/>
      <w:lvlJc w:val="left"/>
      <w:pPr>
        <w:ind w:left="360" w:hanging="360"/>
      </w:pPr>
      <w:rPr>
        <w:rFonts w:ascii="Marianne" w:eastAsia="Lucida Sans Unicode" w:hAnsi="Marianne" w:cs="Lucida Sans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3EC40F7"/>
    <w:multiLevelType w:val="hybridMultilevel"/>
    <w:tmpl w:val="844A7D4A"/>
    <w:lvl w:ilvl="0" w:tplc="FF447540">
      <w:start w:val="1"/>
      <w:numFmt w:val="bullet"/>
      <w:lvlText w:val="-"/>
      <w:lvlJc w:val="left"/>
      <w:pPr>
        <w:ind w:left="720" w:hanging="360"/>
      </w:pPr>
      <w:rPr>
        <w:rFonts w:ascii="Marianne" w:eastAsia="Lucida Sans Unicode" w:hAnsi="Mariann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7" w15:restartNumberingAfterBreak="0">
    <w:nsid w:val="3C205DEC"/>
    <w:multiLevelType w:val="hybridMultilevel"/>
    <w:tmpl w:val="06E03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A5279A"/>
    <w:multiLevelType w:val="hybridMultilevel"/>
    <w:tmpl w:val="F8384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3E232B"/>
    <w:multiLevelType w:val="hybridMultilevel"/>
    <w:tmpl w:val="E416D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104391"/>
    <w:multiLevelType w:val="hybridMultilevel"/>
    <w:tmpl w:val="9998CC7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D044B06"/>
    <w:multiLevelType w:val="hybridMultilevel"/>
    <w:tmpl w:val="05C009E0"/>
    <w:lvl w:ilvl="0" w:tplc="37D2DFEC">
      <w:start w:val="1"/>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4D4C262D"/>
    <w:multiLevelType w:val="hybridMultilevel"/>
    <w:tmpl w:val="2E641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852C96"/>
    <w:multiLevelType w:val="hybridMultilevel"/>
    <w:tmpl w:val="710E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D261B6"/>
    <w:multiLevelType w:val="hybridMultilevel"/>
    <w:tmpl w:val="A74467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5" w15:restartNumberingAfterBreak="0">
    <w:nsid w:val="51DA4C73"/>
    <w:multiLevelType w:val="hybridMultilevel"/>
    <w:tmpl w:val="D2360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9A395B"/>
    <w:multiLevelType w:val="multilevel"/>
    <w:tmpl w:val="46660898"/>
    <w:lvl w:ilvl="0">
      <w:start w:val="1"/>
      <w:numFmt w:val="decimal"/>
      <w:pStyle w:val="Titre1"/>
      <w:lvlText w:val="%1"/>
      <w:lvlJc w:val="left"/>
      <w:pPr>
        <w:ind w:left="9363" w:hanging="432"/>
      </w:pPr>
      <w:rPr>
        <w:i w:val="0"/>
        <w:iCs/>
        <w:sz w:val="32"/>
        <w:szCs w:val="36"/>
      </w:rPr>
    </w:lvl>
    <w:lvl w:ilvl="1">
      <w:start w:val="1"/>
      <w:numFmt w:val="decimal"/>
      <w:pStyle w:val="Titre2"/>
      <w:lvlText w:val="%1.%2"/>
      <w:lvlJc w:val="left"/>
      <w:pPr>
        <w:ind w:left="576" w:hanging="576"/>
      </w:pPr>
      <w:rPr>
        <w:b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613C7AB1"/>
    <w:multiLevelType w:val="hybridMultilevel"/>
    <w:tmpl w:val="55422DF0"/>
    <w:lvl w:ilvl="0" w:tplc="DF38F458">
      <w:start w:val="1"/>
      <w:numFmt w:val="bullet"/>
      <w:lvlText w:val=""/>
      <w:lvlJc w:val="left"/>
      <w:pPr>
        <w:ind w:left="720" w:hanging="360"/>
      </w:pPr>
      <w:rPr>
        <w:rFonts w:ascii="Symbol" w:hAnsi="Symbol"/>
      </w:rPr>
    </w:lvl>
    <w:lvl w:ilvl="1" w:tplc="58F41292">
      <w:start w:val="1"/>
      <w:numFmt w:val="bullet"/>
      <w:lvlText w:val=""/>
      <w:lvlJc w:val="left"/>
      <w:pPr>
        <w:ind w:left="720" w:hanging="360"/>
      </w:pPr>
      <w:rPr>
        <w:rFonts w:ascii="Symbol" w:hAnsi="Symbol"/>
      </w:rPr>
    </w:lvl>
    <w:lvl w:ilvl="2" w:tplc="BC302C56">
      <w:start w:val="1"/>
      <w:numFmt w:val="bullet"/>
      <w:lvlText w:val=""/>
      <w:lvlJc w:val="left"/>
      <w:pPr>
        <w:ind w:left="720" w:hanging="360"/>
      </w:pPr>
      <w:rPr>
        <w:rFonts w:ascii="Symbol" w:hAnsi="Symbol"/>
      </w:rPr>
    </w:lvl>
    <w:lvl w:ilvl="3" w:tplc="454499F4">
      <w:start w:val="1"/>
      <w:numFmt w:val="bullet"/>
      <w:lvlText w:val=""/>
      <w:lvlJc w:val="left"/>
      <w:pPr>
        <w:ind w:left="720" w:hanging="360"/>
      </w:pPr>
      <w:rPr>
        <w:rFonts w:ascii="Symbol" w:hAnsi="Symbol"/>
      </w:rPr>
    </w:lvl>
    <w:lvl w:ilvl="4" w:tplc="CC128BB0">
      <w:start w:val="1"/>
      <w:numFmt w:val="bullet"/>
      <w:lvlText w:val=""/>
      <w:lvlJc w:val="left"/>
      <w:pPr>
        <w:ind w:left="720" w:hanging="360"/>
      </w:pPr>
      <w:rPr>
        <w:rFonts w:ascii="Symbol" w:hAnsi="Symbol"/>
      </w:rPr>
    </w:lvl>
    <w:lvl w:ilvl="5" w:tplc="556C61EA">
      <w:start w:val="1"/>
      <w:numFmt w:val="bullet"/>
      <w:lvlText w:val=""/>
      <w:lvlJc w:val="left"/>
      <w:pPr>
        <w:ind w:left="720" w:hanging="360"/>
      </w:pPr>
      <w:rPr>
        <w:rFonts w:ascii="Symbol" w:hAnsi="Symbol"/>
      </w:rPr>
    </w:lvl>
    <w:lvl w:ilvl="6" w:tplc="A5DC9902">
      <w:start w:val="1"/>
      <w:numFmt w:val="bullet"/>
      <w:lvlText w:val=""/>
      <w:lvlJc w:val="left"/>
      <w:pPr>
        <w:ind w:left="720" w:hanging="360"/>
      </w:pPr>
      <w:rPr>
        <w:rFonts w:ascii="Symbol" w:hAnsi="Symbol"/>
      </w:rPr>
    </w:lvl>
    <w:lvl w:ilvl="7" w:tplc="4D10DFAA">
      <w:start w:val="1"/>
      <w:numFmt w:val="bullet"/>
      <w:lvlText w:val=""/>
      <w:lvlJc w:val="left"/>
      <w:pPr>
        <w:ind w:left="720" w:hanging="360"/>
      </w:pPr>
      <w:rPr>
        <w:rFonts w:ascii="Symbol" w:hAnsi="Symbol"/>
      </w:rPr>
    </w:lvl>
    <w:lvl w:ilvl="8" w:tplc="F5EAD0C0">
      <w:start w:val="1"/>
      <w:numFmt w:val="bullet"/>
      <w:lvlText w:val=""/>
      <w:lvlJc w:val="left"/>
      <w:pPr>
        <w:ind w:left="720" w:hanging="360"/>
      </w:pPr>
      <w:rPr>
        <w:rFonts w:ascii="Symbol" w:hAnsi="Symbol"/>
      </w:rPr>
    </w:lvl>
  </w:abstractNum>
  <w:abstractNum w:abstractNumId="18"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8234860"/>
    <w:multiLevelType w:val="hybridMultilevel"/>
    <w:tmpl w:val="ABC08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A3104D"/>
    <w:multiLevelType w:val="hybridMultilevel"/>
    <w:tmpl w:val="4EA8FD46"/>
    <w:lvl w:ilvl="0" w:tplc="33943E02">
      <w:start w:val="1"/>
      <w:numFmt w:val="bullet"/>
      <w:pStyle w:val="Pucesbleus"/>
      <w:lvlText w:val=""/>
      <w:lvlJc w:val="left"/>
      <w:pPr>
        <w:ind w:left="360" w:hanging="360"/>
      </w:pPr>
      <w:rPr>
        <w:rFonts w:ascii="Wingdings" w:hAnsi="Wingdings" w:hint="default"/>
        <w:color w:val="000091"/>
        <w:sz w:val="20"/>
      </w:rPr>
    </w:lvl>
    <w:lvl w:ilvl="1" w:tplc="040C0003" w:tentative="1">
      <w:start w:val="1"/>
      <w:numFmt w:val="bullet"/>
      <w:lvlText w:val="o"/>
      <w:lvlJc w:val="left"/>
      <w:pPr>
        <w:ind w:left="2277" w:hanging="360"/>
      </w:pPr>
      <w:rPr>
        <w:rFonts w:ascii="Courier New" w:hAnsi="Courier New" w:cs="Courier New" w:hint="default"/>
      </w:rPr>
    </w:lvl>
    <w:lvl w:ilvl="2" w:tplc="040C0005" w:tentative="1">
      <w:start w:val="1"/>
      <w:numFmt w:val="bullet"/>
      <w:lvlText w:val=""/>
      <w:lvlJc w:val="left"/>
      <w:pPr>
        <w:ind w:left="2997" w:hanging="360"/>
      </w:pPr>
      <w:rPr>
        <w:rFonts w:ascii="Wingdings" w:hAnsi="Wingdings" w:hint="default"/>
      </w:rPr>
    </w:lvl>
    <w:lvl w:ilvl="3" w:tplc="040C0001" w:tentative="1">
      <w:start w:val="1"/>
      <w:numFmt w:val="bullet"/>
      <w:lvlText w:val=""/>
      <w:lvlJc w:val="left"/>
      <w:pPr>
        <w:ind w:left="3717" w:hanging="360"/>
      </w:pPr>
      <w:rPr>
        <w:rFonts w:ascii="Symbol" w:hAnsi="Symbol" w:hint="default"/>
      </w:rPr>
    </w:lvl>
    <w:lvl w:ilvl="4" w:tplc="040C0003" w:tentative="1">
      <w:start w:val="1"/>
      <w:numFmt w:val="bullet"/>
      <w:lvlText w:val="o"/>
      <w:lvlJc w:val="left"/>
      <w:pPr>
        <w:ind w:left="4437" w:hanging="360"/>
      </w:pPr>
      <w:rPr>
        <w:rFonts w:ascii="Courier New" w:hAnsi="Courier New" w:cs="Courier New" w:hint="default"/>
      </w:rPr>
    </w:lvl>
    <w:lvl w:ilvl="5" w:tplc="040C0005" w:tentative="1">
      <w:start w:val="1"/>
      <w:numFmt w:val="bullet"/>
      <w:lvlText w:val=""/>
      <w:lvlJc w:val="left"/>
      <w:pPr>
        <w:ind w:left="5157" w:hanging="360"/>
      </w:pPr>
      <w:rPr>
        <w:rFonts w:ascii="Wingdings" w:hAnsi="Wingdings" w:hint="default"/>
      </w:rPr>
    </w:lvl>
    <w:lvl w:ilvl="6" w:tplc="040C0001" w:tentative="1">
      <w:start w:val="1"/>
      <w:numFmt w:val="bullet"/>
      <w:lvlText w:val=""/>
      <w:lvlJc w:val="left"/>
      <w:pPr>
        <w:ind w:left="5877" w:hanging="360"/>
      </w:pPr>
      <w:rPr>
        <w:rFonts w:ascii="Symbol" w:hAnsi="Symbol" w:hint="default"/>
      </w:rPr>
    </w:lvl>
    <w:lvl w:ilvl="7" w:tplc="040C0003" w:tentative="1">
      <w:start w:val="1"/>
      <w:numFmt w:val="bullet"/>
      <w:lvlText w:val="o"/>
      <w:lvlJc w:val="left"/>
      <w:pPr>
        <w:ind w:left="6597" w:hanging="360"/>
      </w:pPr>
      <w:rPr>
        <w:rFonts w:ascii="Courier New" w:hAnsi="Courier New" w:cs="Courier New" w:hint="default"/>
      </w:rPr>
    </w:lvl>
    <w:lvl w:ilvl="8" w:tplc="040C0005" w:tentative="1">
      <w:start w:val="1"/>
      <w:numFmt w:val="bullet"/>
      <w:lvlText w:val=""/>
      <w:lvlJc w:val="left"/>
      <w:pPr>
        <w:ind w:left="7317" w:hanging="360"/>
      </w:pPr>
      <w:rPr>
        <w:rFonts w:ascii="Wingdings" w:hAnsi="Wingdings" w:hint="default"/>
      </w:rPr>
    </w:lvl>
  </w:abstractNum>
  <w:abstractNum w:abstractNumId="21" w15:restartNumberingAfterBreak="0">
    <w:nsid w:val="6C5F3539"/>
    <w:multiLevelType w:val="hybridMultilevel"/>
    <w:tmpl w:val="306C0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503216"/>
    <w:multiLevelType w:val="hybridMultilevel"/>
    <w:tmpl w:val="6E5E82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6724D30"/>
    <w:multiLevelType w:val="hybridMultilevel"/>
    <w:tmpl w:val="8ADC7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11296743">
    <w:abstractNumId w:val="6"/>
  </w:num>
  <w:num w:numId="2" w16cid:durableId="745303037">
    <w:abstractNumId w:val="16"/>
  </w:num>
  <w:num w:numId="3" w16cid:durableId="865171224">
    <w:abstractNumId w:val="13"/>
  </w:num>
  <w:num w:numId="4" w16cid:durableId="177240212">
    <w:abstractNumId w:val="12"/>
  </w:num>
  <w:num w:numId="5" w16cid:durableId="332338125">
    <w:abstractNumId w:val="18"/>
  </w:num>
  <w:num w:numId="6" w16cid:durableId="742676436">
    <w:abstractNumId w:val="1"/>
  </w:num>
  <w:num w:numId="7" w16cid:durableId="1420171976">
    <w:abstractNumId w:val="14"/>
  </w:num>
  <w:num w:numId="8" w16cid:durableId="1880509899">
    <w:abstractNumId w:val="11"/>
  </w:num>
  <w:num w:numId="9" w16cid:durableId="1696298614">
    <w:abstractNumId w:val="2"/>
  </w:num>
  <w:num w:numId="10" w16cid:durableId="131093873">
    <w:abstractNumId w:val="0"/>
  </w:num>
  <w:num w:numId="11" w16cid:durableId="913323190">
    <w:abstractNumId w:val="9"/>
  </w:num>
  <w:num w:numId="12" w16cid:durableId="1709798669">
    <w:abstractNumId w:val="3"/>
  </w:num>
  <w:num w:numId="13" w16cid:durableId="6713967">
    <w:abstractNumId w:val="22"/>
  </w:num>
  <w:num w:numId="14" w16cid:durableId="1945531396">
    <w:abstractNumId w:val="21"/>
  </w:num>
  <w:num w:numId="15" w16cid:durableId="2132822757">
    <w:abstractNumId w:val="19"/>
  </w:num>
  <w:num w:numId="16" w16cid:durableId="1755131102">
    <w:abstractNumId w:val="16"/>
  </w:num>
  <w:num w:numId="17" w16cid:durableId="915096007">
    <w:abstractNumId w:val="5"/>
  </w:num>
  <w:num w:numId="18" w16cid:durableId="2092506283">
    <w:abstractNumId w:val="16"/>
  </w:num>
  <w:num w:numId="19" w16cid:durableId="1744524942">
    <w:abstractNumId w:val="16"/>
    <w:lvlOverride w:ilvl="0">
      <w:startOverride w:val="6"/>
    </w:lvlOverride>
    <w:lvlOverride w:ilvl="1">
      <w:startOverride w:val="3"/>
    </w:lvlOverride>
  </w:num>
  <w:num w:numId="20" w16cid:durableId="443309864">
    <w:abstractNumId w:val="16"/>
    <w:lvlOverride w:ilvl="0">
      <w:startOverride w:val="6"/>
    </w:lvlOverride>
    <w:lvlOverride w:ilvl="1">
      <w:startOverride w:val="5"/>
    </w:lvlOverride>
  </w:num>
  <w:num w:numId="21" w16cid:durableId="1782384402">
    <w:abstractNumId w:val="17"/>
  </w:num>
  <w:num w:numId="22" w16cid:durableId="551890158">
    <w:abstractNumId w:val="20"/>
  </w:num>
  <w:num w:numId="23" w16cid:durableId="1916430256">
    <w:abstractNumId w:val="23"/>
  </w:num>
  <w:num w:numId="24" w16cid:durableId="284503198">
    <w:abstractNumId w:val="15"/>
  </w:num>
  <w:num w:numId="25" w16cid:durableId="1747874675">
    <w:abstractNumId w:val="16"/>
  </w:num>
  <w:num w:numId="26" w16cid:durableId="1990985178">
    <w:abstractNumId w:val="16"/>
  </w:num>
  <w:num w:numId="27" w16cid:durableId="395201969">
    <w:abstractNumId w:val="7"/>
  </w:num>
  <w:num w:numId="28" w16cid:durableId="1809132387">
    <w:abstractNumId w:val="8"/>
  </w:num>
  <w:num w:numId="29" w16cid:durableId="1314914971">
    <w:abstractNumId w:val="16"/>
  </w:num>
  <w:num w:numId="30" w16cid:durableId="18968407">
    <w:abstractNumId w:val="10"/>
  </w:num>
  <w:num w:numId="31" w16cid:durableId="567039362">
    <w:abstractNumId w:val="16"/>
  </w:num>
  <w:num w:numId="32" w16cid:durableId="1746948766">
    <w:abstractNumId w:val="16"/>
  </w:num>
  <w:num w:numId="33" w16cid:durableId="1241210366">
    <w:abstractNumId w:val="16"/>
  </w:num>
  <w:num w:numId="34" w16cid:durableId="1469472807">
    <w:abstractNumId w:val="16"/>
  </w:num>
  <w:num w:numId="35" w16cid:durableId="1925450994">
    <w:abstractNumId w:val="16"/>
  </w:num>
  <w:num w:numId="36" w16cid:durableId="907037769">
    <w:abstractNumId w:val="16"/>
  </w:num>
  <w:num w:numId="37" w16cid:durableId="263618300">
    <w:abstractNumId w:val="16"/>
  </w:num>
  <w:num w:numId="38" w16cid:durableId="13021500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03996"/>
    <w:rsid w:val="00011457"/>
    <w:rsid w:val="00011508"/>
    <w:rsid w:val="00017F29"/>
    <w:rsid w:val="00023389"/>
    <w:rsid w:val="00035C1B"/>
    <w:rsid w:val="000411ED"/>
    <w:rsid w:val="00056BC6"/>
    <w:rsid w:val="00057655"/>
    <w:rsid w:val="00070577"/>
    <w:rsid w:val="000776C4"/>
    <w:rsid w:val="000833E1"/>
    <w:rsid w:val="00085EB6"/>
    <w:rsid w:val="00090DDB"/>
    <w:rsid w:val="000B3CC7"/>
    <w:rsid w:val="000B7144"/>
    <w:rsid w:val="000C36CD"/>
    <w:rsid w:val="000C64AB"/>
    <w:rsid w:val="000D7573"/>
    <w:rsid w:val="000E05A1"/>
    <w:rsid w:val="000E775B"/>
    <w:rsid w:val="000F6ECC"/>
    <w:rsid w:val="000F7C74"/>
    <w:rsid w:val="0010073C"/>
    <w:rsid w:val="00116BF2"/>
    <w:rsid w:val="00121C38"/>
    <w:rsid w:val="00123989"/>
    <w:rsid w:val="00125C59"/>
    <w:rsid w:val="001340CF"/>
    <w:rsid w:val="00135457"/>
    <w:rsid w:val="001369F9"/>
    <w:rsid w:val="001501D5"/>
    <w:rsid w:val="0016060F"/>
    <w:rsid w:val="00167F87"/>
    <w:rsid w:val="001772AB"/>
    <w:rsid w:val="00181EC3"/>
    <w:rsid w:val="001A249A"/>
    <w:rsid w:val="001B42A1"/>
    <w:rsid w:val="001D0B1C"/>
    <w:rsid w:val="001D2187"/>
    <w:rsid w:val="001D2C89"/>
    <w:rsid w:val="001D5395"/>
    <w:rsid w:val="001D7D50"/>
    <w:rsid w:val="001E2214"/>
    <w:rsid w:val="00201AE9"/>
    <w:rsid w:val="002043A9"/>
    <w:rsid w:val="00204F44"/>
    <w:rsid w:val="0021637B"/>
    <w:rsid w:val="00216623"/>
    <w:rsid w:val="00216CB0"/>
    <w:rsid w:val="002250B3"/>
    <w:rsid w:val="00227BC3"/>
    <w:rsid w:val="0023387C"/>
    <w:rsid w:val="002407CF"/>
    <w:rsid w:val="00263119"/>
    <w:rsid w:val="002701E6"/>
    <w:rsid w:val="002A2F6A"/>
    <w:rsid w:val="002A7F40"/>
    <w:rsid w:val="002B5035"/>
    <w:rsid w:val="002D063A"/>
    <w:rsid w:val="002D108B"/>
    <w:rsid w:val="002D4E20"/>
    <w:rsid w:val="002E2579"/>
    <w:rsid w:val="002E301E"/>
    <w:rsid w:val="002F5AFD"/>
    <w:rsid w:val="00320126"/>
    <w:rsid w:val="00322EA6"/>
    <w:rsid w:val="0032755A"/>
    <w:rsid w:val="003401DF"/>
    <w:rsid w:val="00341427"/>
    <w:rsid w:val="003508F7"/>
    <w:rsid w:val="00353A3D"/>
    <w:rsid w:val="00353B7F"/>
    <w:rsid w:val="00371BBA"/>
    <w:rsid w:val="00373720"/>
    <w:rsid w:val="00376C4F"/>
    <w:rsid w:val="00392EE5"/>
    <w:rsid w:val="003C055E"/>
    <w:rsid w:val="003C18ED"/>
    <w:rsid w:val="003C2394"/>
    <w:rsid w:val="003E6324"/>
    <w:rsid w:val="003E6FAF"/>
    <w:rsid w:val="00426157"/>
    <w:rsid w:val="00432EEF"/>
    <w:rsid w:val="00437CB0"/>
    <w:rsid w:val="00440E73"/>
    <w:rsid w:val="00452EAB"/>
    <w:rsid w:val="004553C9"/>
    <w:rsid w:val="00455F41"/>
    <w:rsid w:val="00466A21"/>
    <w:rsid w:val="00486999"/>
    <w:rsid w:val="004A6CD3"/>
    <w:rsid w:val="004D6DA6"/>
    <w:rsid w:val="004E0551"/>
    <w:rsid w:val="004E2076"/>
    <w:rsid w:val="004F1430"/>
    <w:rsid w:val="004F3AB5"/>
    <w:rsid w:val="004F53DA"/>
    <w:rsid w:val="00502292"/>
    <w:rsid w:val="00521441"/>
    <w:rsid w:val="00533213"/>
    <w:rsid w:val="005369F0"/>
    <w:rsid w:val="005520AA"/>
    <w:rsid w:val="00561289"/>
    <w:rsid w:val="00571F59"/>
    <w:rsid w:val="0059395B"/>
    <w:rsid w:val="005A0424"/>
    <w:rsid w:val="005A4418"/>
    <w:rsid w:val="005A7578"/>
    <w:rsid w:val="005C1154"/>
    <w:rsid w:val="005C2471"/>
    <w:rsid w:val="005C5971"/>
    <w:rsid w:val="005E0076"/>
    <w:rsid w:val="005E288E"/>
    <w:rsid w:val="005E679B"/>
    <w:rsid w:val="00615F42"/>
    <w:rsid w:val="00620B91"/>
    <w:rsid w:val="00623936"/>
    <w:rsid w:val="0063680F"/>
    <w:rsid w:val="006450CE"/>
    <w:rsid w:val="006452B7"/>
    <w:rsid w:val="00645927"/>
    <w:rsid w:val="00655D8A"/>
    <w:rsid w:val="00656B97"/>
    <w:rsid w:val="00657BBE"/>
    <w:rsid w:val="00666C1A"/>
    <w:rsid w:val="00667513"/>
    <w:rsid w:val="006718AE"/>
    <w:rsid w:val="006763FC"/>
    <w:rsid w:val="0067747F"/>
    <w:rsid w:val="0069238E"/>
    <w:rsid w:val="006A212D"/>
    <w:rsid w:val="006A7836"/>
    <w:rsid w:val="006D24E3"/>
    <w:rsid w:val="006E59AF"/>
    <w:rsid w:val="006E7A80"/>
    <w:rsid w:val="006F74BE"/>
    <w:rsid w:val="007070A0"/>
    <w:rsid w:val="007174BB"/>
    <w:rsid w:val="00727D73"/>
    <w:rsid w:val="00732D9E"/>
    <w:rsid w:val="00741AD1"/>
    <w:rsid w:val="007532F9"/>
    <w:rsid w:val="007569B4"/>
    <w:rsid w:val="007630F5"/>
    <w:rsid w:val="00784EB3"/>
    <w:rsid w:val="00785B44"/>
    <w:rsid w:val="00795D8F"/>
    <w:rsid w:val="007A1F92"/>
    <w:rsid w:val="007A2E33"/>
    <w:rsid w:val="007C1F30"/>
    <w:rsid w:val="007E3054"/>
    <w:rsid w:val="007F034F"/>
    <w:rsid w:val="00802663"/>
    <w:rsid w:val="00803697"/>
    <w:rsid w:val="00805E1D"/>
    <w:rsid w:val="00811B6E"/>
    <w:rsid w:val="00821983"/>
    <w:rsid w:val="00826C78"/>
    <w:rsid w:val="008404FA"/>
    <w:rsid w:val="0084163F"/>
    <w:rsid w:val="008544DA"/>
    <w:rsid w:val="008565EE"/>
    <w:rsid w:val="008651D2"/>
    <w:rsid w:val="008748FC"/>
    <w:rsid w:val="00893649"/>
    <w:rsid w:val="0089498D"/>
    <w:rsid w:val="008A5C7F"/>
    <w:rsid w:val="008B1CC9"/>
    <w:rsid w:val="008C290E"/>
    <w:rsid w:val="008C4887"/>
    <w:rsid w:val="008C6EB1"/>
    <w:rsid w:val="008E5DD8"/>
    <w:rsid w:val="008E7F9E"/>
    <w:rsid w:val="008F33BD"/>
    <w:rsid w:val="008F7847"/>
    <w:rsid w:val="009174DA"/>
    <w:rsid w:val="00920DA5"/>
    <w:rsid w:val="00945A87"/>
    <w:rsid w:val="00945E42"/>
    <w:rsid w:val="00946D3A"/>
    <w:rsid w:val="00963D49"/>
    <w:rsid w:val="00971A56"/>
    <w:rsid w:val="009767F0"/>
    <w:rsid w:val="00981092"/>
    <w:rsid w:val="00985954"/>
    <w:rsid w:val="009A3870"/>
    <w:rsid w:val="009A764A"/>
    <w:rsid w:val="009B0D01"/>
    <w:rsid w:val="009C4016"/>
    <w:rsid w:val="009C43CE"/>
    <w:rsid w:val="009C43D2"/>
    <w:rsid w:val="009D0714"/>
    <w:rsid w:val="009D40EC"/>
    <w:rsid w:val="009E7F99"/>
    <w:rsid w:val="00A1616C"/>
    <w:rsid w:val="00A17B3C"/>
    <w:rsid w:val="00A41757"/>
    <w:rsid w:val="00A42956"/>
    <w:rsid w:val="00A6280E"/>
    <w:rsid w:val="00A7522B"/>
    <w:rsid w:val="00A755E6"/>
    <w:rsid w:val="00A87B0D"/>
    <w:rsid w:val="00AA4A48"/>
    <w:rsid w:val="00AB430D"/>
    <w:rsid w:val="00AE3497"/>
    <w:rsid w:val="00AE7C72"/>
    <w:rsid w:val="00B02E25"/>
    <w:rsid w:val="00B1029F"/>
    <w:rsid w:val="00B14D5B"/>
    <w:rsid w:val="00B337F8"/>
    <w:rsid w:val="00B479BD"/>
    <w:rsid w:val="00B51C61"/>
    <w:rsid w:val="00B527BE"/>
    <w:rsid w:val="00B544EC"/>
    <w:rsid w:val="00B61890"/>
    <w:rsid w:val="00B710BB"/>
    <w:rsid w:val="00BA0096"/>
    <w:rsid w:val="00BA2004"/>
    <w:rsid w:val="00BA345D"/>
    <w:rsid w:val="00BA73AE"/>
    <w:rsid w:val="00BC65B8"/>
    <w:rsid w:val="00BD6D42"/>
    <w:rsid w:val="00BE52CF"/>
    <w:rsid w:val="00BE55B1"/>
    <w:rsid w:val="00BF6545"/>
    <w:rsid w:val="00C01037"/>
    <w:rsid w:val="00C012EB"/>
    <w:rsid w:val="00C01B6F"/>
    <w:rsid w:val="00C06695"/>
    <w:rsid w:val="00C10334"/>
    <w:rsid w:val="00C115FD"/>
    <w:rsid w:val="00C52EEB"/>
    <w:rsid w:val="00C57616"/>
    <w:rsid w:val="00C67A83"/>
    <w:rsid w:val="00C71DAE"/>
    <w:rsid w:val="00C969DE"/>
    <w:rsid w:val="00CB07C4"/>
    <w:rsid w:val="00CC47EF"/>
    <w:rsid w:val="00CC65FA"/>
    <w:rsid w:val="00CE0507"/>
    <w:rsid w:val="00CE2C75"/>
    <w:rsid w:val="00CE7616"/>
    <w:rsid w:val="00CF2C79"/>
    <w:rsid w:val="00CF54DD"/>
    <w:rsid w:val="00D01337"/>
    <w:rsid w:val="00D054D3"/>
    <w:rsid w:val="00D17ED2"/>
    <w:rsid w:val="00D258DD"/>
    <w:rsid w:val="00D32EE0"/>
    <w:rsid w:val="00D364D7"/>
    <w:rsid w:val="00D63601"/>
    <w:rsid w:val="00D65AB9"/>
    <w:rsid w:val="00D80424"/>
    <w:rsid w:val="00D814B3"/>
    <w:rsid w:val="00D86169"/>
    <w:rsid w:val="00D86487"/>
    <w:rsid w:val="00D95E59"/>
    <w:rsid w:val="00D97A6D"/>
    <w:rsid w:val="00DB18B2"/>
    <w:rsid w:val="00DB7BA8"/>
    <w:rsid w:val="00DC16BB"/>
    <w:rsid w:val="00DD3ABE"/>
    <w:rsid w:val="00DD5EC8"/>
    <w:rsid w:val="00DF2BE8"/>
    <w:rsid w:val="00E16AB0"/>
    <w:rsid w:val="00E30288"/>
    <w:rsid w:val="00E3622A"/>
    <w:rsid w:val="00E638B7"/>
    <w:rsid w:val="00E676CA"/>
    <w:rsid w:val="00E774DA"/>
    <w:rsid w:val="00EA278B"/>
    <w:rsid w:val="00EA297B"/>
    <w:rsid w:val="00EB3526"/>
    <w:rsid w:val="00EC4747"/>
    <w:rsid w:val="00ED5E63"/>
    <w:rsid w:val="00EF1EE4"/>
    <w:rsid w:val="00F0521E"/>
    <w:rsid w:val="00F15CE5"/>
    <w:rsid w:val="00F164A4"/>
    <w:rsid w:val="00F25679"/>
    <w:rsid w:val="00F430BA"/>
    <w:rsid w:val="00F522B3"/>
    <w:rsid w:val="00F70F33"/>
    <w:rsid w:val="00F91842"/>
    <w:rsid w:val="00FB4629"/>
    <w:rsid w:val="00FC3A67"/>
    <w:rsid w:val="00FD34E1"/>
    <w:rsid w:val="00FD4D2D"/>
    <w:rsid w:val="00FD6739"/>
    <w:rsid w:val="00FE7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E708EDA"/>
  <w15:chartTrackingRefBased/>
  <w15:docId w15:val="{2C582ACF-23A8-43F5-9A7C-8E25A424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00"/>
        <w:ind w:left="578" w:hanging="57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4EC"/>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2"/>
      </w:numPr>
      <w:shd w:val="clear" w:color="auto" w:fill="CCCCFF"/>
      <w:spacing w:before="240" w:after="60"/>
      <w:ind w:left="432"/>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2"/>
      </w:numPr>
      <w:outlineLvl w:val="1"/>
    </w:pPr>
  </w:style>
  <w:style w:type="paragraph" w:styleId="Titre3">
    <w:name w:val="heading 3"/>
    <w:basedOn w:val="Normal"/>
    <w:next w:val="Normal"/>
    <w:link w:val="Titre3Car"/>
    <w:uiPriority w:val="9"/>
    <w:unhideWhenUsed/>
    <w:qFormat/>
    <w:rsid w:val="001340CF"/>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1340C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1340C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011508"/>
    <w:rPr>
      <w:sz w:val="2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nhideWhenUsed/>
    <w:rsid w:val="00011508"/>
    <w:rPr>
      <w:sz w:val="20"/>
    </w:rPr>
  </w:style>
  <w:style w:type="character" w:customStyle="1" w:styleId="CommentaireCar">
    <w:name w:val="Commentaire Car"/>
    <w:basedOn w:val="Policepardfaut"/>
    <w:link w:val="Commentaire"/>
    <w:rsid w:val="00011508"/>
    <w:rPr>
      <w:rFonts w:ascii="Arial" w:eastAsia="Times New Roman" w:hAnsi="Arial" w:cs="Arial"/>
      <w:smallCaps/>
      <w:kern w:val="28"/>
      <w:sz w:val="20"/>
      <w:szCs w:val="20"/>
      <w:lang w:eastAsia="fr-FR"/>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rPr>
      <w:rFonts w:eastAsia="Calibri"/>
      <w:smallCaps/>
      <w:sz w:val="18"/>
      <w:lang w:eastAsia="en-US"/>
    </w:rPr>
  </w:style>
  <w:style w:type="paragraph" w:styleId="TM1">
    <w:name w:val="toc 1"/>
    <w:basedOn w:val="Normal"/>
    <w:next w:val="Normal"/>
    <w:autoRedefine/>
    <w:uiPriority w:val="39"/>
    <w:unhideWhenUsed/>
    <w:rsid w:val="0059395B"/>
    <w:pPr>
      <w:tabs>
        <w:tab w:val="left" w:pos="440"/>
        <w:tab w:val="right" w:leader="dot" w:pos="9060"/>
      </w:tabs>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Autospacing="1"/>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59395B"/>
    <w:pPr>
      <w:tabs>
        <w:tab w:val="left" w:pos="880"/>
        <w:tab w:val="right" w:leader="dot" w:pos="9061"/>
      </w:tabs>
    </w:pPr>
  </w:style>
  <w:style w:type="character" w:customStyle="1" w:styleId="Titre3Car">
    <w:name w:val="Titre 3 Car"/>
    <w:basedOn w:val="Policepardfaut"/>
    <w:link w:val="Titre3"/>
    <w:uiPriority w:val="9"/>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ind w:left="440"/>
    </w:pPr>
  </w:style>
  <w:style w:type="character" w:styleId="Lienhypertextesuivivisit">
    <w:name w:val="FollowedHyperlink"/>
    <w:basedOn w:val="Policepardfaut"/>
    <w:uiPriority w:val="99"/>
    <w:semiHidden/>
    <w:unhideWhenUsed/>
    <w:rsid w:val="008544DA"/>
    <w:rPr>
      <w:color w:val="800080" w:themeColor="followedHyperlink"/>
      <w:u w:val="single"/>
    </w:rPr>
  </w:style>
  <w:style w:type="character" w:styleId="Mentionnonrsolue">
    <w:name w:val="Unresolved Mention"/>
    <w:basedOn w:val="Policepardfaut"/>
    <w:uiPriority w:val="99"/>
    <w:semiHidden/>
    <w:unhideWhenUsed/>
    <w:rsid w:val="00E30288"/>
    <w:rPr>
      <w:color w:val="605E5C"/>
      <w:shd w:val="clear" w:color="auto" w:fill="E1DFDD"/>
    </w:rPr>
  </w:style>
  <w:style w:type="character" w:customStyle="1" w:styleId="ui-provider">
    <w:name w:val="ui-provider"/>
    <w:basedOn w:val="Policepardfaut"/>
    <w:rsid w:val="00727D73"/>
  </w:style>
  <w:style w:type="paragraph" w:customStyle="1" w:styleId="Pucesbleus">
    <w:name w:val="Puces bleus"/>
    <w:basedOn w:val="Normal"/>
    <w:link w:val="PucesbleusCar"/>
    <w:qFormat/>
    <w:rsid w:val="00805E1D"/>
    <w:pPr>
      <w:widowControl w:val="0"/>
      <w:numPr>
        <w:numId w:val="22"/>
      </w:numPr>
      <w:autoSpaceDE w:val="0"/>
      <w:autoSpaceDN w:val="0"/>
      <w:spacing w:after="240"/>
      <w:contextualSpacing/>
    </w:pPr>
    <w:rPr>
      <w:rFonts w:ascii="Marianne" w:eastAsia="Lucida Sans Unicode" w:hAnsi="Marianne" w:cs="Lucida Sans Unicode"/>
      <w:noProof/>
      <w:kern w:val="0"/>
      <w:sz w:val="20"/>
      <w:szCs w:val="22"/>
      <w:lang w:eastAsia="en-US"/>
    </w:rPr>
  </w:style>
  <w:style w:type="character" w:customStyle="1" w:styleId="PucesbleusCar">
    <w:name w:val="Puces bleus Car"/>
    <w:basedOn w:val="Policepardfaut"/>
    <w:link w:val="Pucesbleus"/>
    <w:rsid w:val="00805E1D"/>
    <w:rPr>
      <w:rFonts w:ascii="Marianne" w:eastAsia="Lucida Sans Unicode" w:hAnsi="Marianne" w:cs="Lucida Sans Unicode"/>
      <w:noProof/>
      <w:sz w:val="20"/>
    </w:rPr>
  </w:style>
  <w:style w:type="paragraph" w:styleId="Rvision">
    <w:name w:val="Revision"/>
    <w:hidden/>
    <w:uiPriority w:val="99"/>
    <w:semiHidden/>
    <w:rsid w:val="004A6CD3"/>
    <w:pPr>
      <w:spacing w:after="0"/>
      <w:ind w:left="0" w:firstLine="0"/>
    </w:pPr>
    <w:rPr>
      <w:rFonts w:ascii="Arial" w:eastAsia="Times New Roman" w:hAnsi="Arial" w:cs="Arial"/>
      <w:kern w:val="28"/>
      <w:szCs w:val="20"/>
      <w:lang w:eastAsia="fr-FR"/>
    </w:rPr>
  </w:style>
  <w:style w:type="paragraph" w:customStyle="1" w:styleId="SommaireChapitreNiveau1">
    <w:name w:val="Sommaire Chapitre Niveau 1"/>
    <w:basedOn w:val="Normal"/>
    <w:link w:val="SommaireChapitreNiveau1Car"/>
    <w:qFormat/>
    <w:rsid w:val="009D40EC"/>
    <w:pPr>
      <w:widowControl w:val="0"/>
      <w:autoSpaceDE w:val="0"/>
      <w:autoSpaceDN w:val="0"/>
      <w:spacing w:before="300" w:after="0"/>
      <w:ind w:left="539" w:hanging="539"/>
    </w:pPr>
    <w:rPr>
      <w:rFonts w:ascii="Marianne Medium" w:eastAsia="Lucida Sans Unicode" w:hAnsi="Marianne Medium" w:cs="Lucida Sans Unicode"/>
      <w:color w:val="050096"/>
      <w:spacing w:val="-2"/>
      <w:kern w:val="0"/>
      <w:sz w:val="28"/>
      <w:szCs w:val="22"/>
      <w:lang w:eastAsia="en-US"/>
    </w:rPr>
  </w:style>
  <w:style w:type="character" w:customStyle="1" w:styleId="SommaireChapitreNiveau1Car">
    <w:name w:val="Sommaire Chapitre Niveau 1 Car"/>
    <w:basedOn w:val="Policepardfaut"/>
    <w:link w:val="SommaireChapitreNiveau1"/>
    <w:rsid w:val="009D40EC"/>
    <w:rPr>
      <w:rFonts w:ascii="Marianne Medium" w:eastAsia="Lucida Sans Unicode" w:hAnsi="Marianne Medium" w:cs="Lucida Sans Unicode"/>
      <w:color w:val="050096"/>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irie.ademe.fr/energies-renouvelables-reseaux-et-stockage/4768-comptage-production-thermique-chaufferie-biomass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oisenergie@ademe.fr" TargetMode="External"/><Relationship Id="rId4" Type="http://schemas.openxmlformats.org/officeDocument/2006/relationships/settings" Target="settings.xml"/><Relationship Id="rId9" Type="http://schemas.openxmlformats.org/officeDocument/2006/relationships/hyperlink" Target="https://www.ademe.fr/wp-content/uploads/2022/09/20141023-deliberations-ca-n14-3-4-ademe.pdf" TargetMode="External"/><Relationship Id="rId14" Type="http://schemas.openxmlformats.org/officeDocument/2006/relationships/hyperlink" Target="https://www.ademe.fr/recolte-durable-bois-production-plaquettes-forestieres%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3/etudes-faisabilite-projets-chaufferie-biomasse" TargetMode="External"/><Relationship Id="rId2" Type="http://schemas.openxmlformats.org/officeDocument/2006/relationships/hyperlink" Target="https://agirpourlatransition.ademe.fr/entreprises/sites/default/files/Financement%20des%20%C3%A9tudes%20de%20faisabilit%C3%A9%20des%20projets%20de%20chaufferie%20biomasse%20-%20Cahier%20des%20charges%20-%202023.docx" TargetMode="External"/><Relationship Id="rId1" Type="http://schemas.openxmlformats.org/officeDocument/2006/relationships/hyperlink" Target="https://www.enrchoix.idf.adem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DFE1-8410-49F1-AFE1-53EB7637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4353</Words>
  <Characters>23946</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FAUTRAD Alice</cp:lastModifiedBy>
  <cp:revision>12</cp:revision>
  <cp:lastPrinted>2018-09-27T13:25:00Z</cp:lastPrinted>
  <dcterms:created xsi:type="dcterms:W3CDTF">2023-06-12T13:58:00Z</dcterms:created>
  <dcterms:modified xsi:type="dcterms:W3CDTF">2023-06-20T09:46:00Z</dcterms:modified>
</cp:coreProperties>
</file>